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337E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образования и науки Российской Федерации</w:t>
      </w:r>
    </w:p>
    <w:p w14:paraId="00162971" w14:textId="77777777"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D407E28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14:paraId="663915A5" w14:textId="77777777" w:rsidTr="000F719E">
        <w:tc>
          <w:tcPr>
            <w:tcW w:w="4785" w:type="dxa"/>
          </w:tcPr>
          <w:p w14:paraId="5E34C7E1" w14:textId="77777777"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  <w:r w:rsidR="00A20580" w:rsidRPr="000F719E"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  <w:t>предприятие</w:t>
            </w:r>
          </w:p>
          <w:p w14:paraId="29E4FA40" w14:textId="7DD033BC" w:rsidR="00A20580" w:rsidRDefault="000F719E" w:rsidP="00F2276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 2022 г.</w:t>
            </w:r>
          </w:p>
        </w:tc>
        <w:tc>
          <w:tcPr>
            <w:tcW w:w="5563" w:type="dxa"/>
          </w:tcPr>
          <w:p w14:paraId="50613839" w14:textId="77777777" w:rsidR="00D74C55" w:rsidRDefault="00D74C55" w:rsidP="000F719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3CB6CDC8" w14:textId="375DBFCA" w:rsidR="00A20580" w:rsidRDefault="00A20580" w:rsidP="000F719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4C013AC9" w14:textId="1902EC10" w:rsidR="0001639B" w:rsidRDefault="000F719E" w:rsidP="000F719E">
            <w:pPr>
              <w:ind w:left="63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«06» июня 2022 г.</w:t>
            </w:r>
          </w:p>
        </w:tc>
      </w:tr>
      <w:tr w:rsidR="00A20580" w14:paraId="5B323534" w14:textId="77777777" w:rsidTr="000F719E">
        <w:tc>
          <w:tcPr>
            <w:tcW w:w="4785" w:type="dxa"/>
          </w:tcPr>
          <w:p w14:paraId="370058F9" w14:textId="77777777"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3620FDE" w14:textId="62B43C78"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ФИО</w:t>
            </w:r>
          </w:p>
        </w:tc>
        <w:tc>
          <w:tcPr>
            <w:tcW w:w="5563" w:type="dxa"/>
          </w:tcPr>
          <w:p w14:paraId="04076F19" w14:textId="77777777" w:rsidR="00A20580" w:rsidRPr="00DC66CD" w:rsidRDefault="00D91D92" w:rsidP="000F719E">
            <w:pPr>
              <w:ind w:left="6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</w:t>
            </w:r>
          </w:p>
          <w:p w14:paraId="2C3DD572" w14:textId="77777777" w:rsidR="00F22764" w:rsidRPr="0001639B" w:rsidRDefault="004671F7" w:rsidP="000F719E">
            <w:pPr>
              <w:ind w:left="63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D91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14:paraId="302FEDF9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C93A61" w14:textId="55AAF8CB" w:rsidR="006B7E6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0F719E">
        <w:rPr>
          <w:rFonts w:ascii="Times New Roman" w:eastAsia="Times New Roman" w:hAnsi="Times New Roman" w:cs="Times New Roman"/>
          <w:u w:val="single"/>
          <w:lang w:eastAsia="ru-RU"/>
        </w:rPr>
        <w:t>ЭУ-393805</w:t>
      </w:r>
    </w:p>
    <w:p w14:paraId="77D17BAB" w14:textId="77777777"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14:paraId="3A82468F" w14:textId="77777777"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32D9A41B" w14:textId="77777777"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14:paraId="62797693" w14:textId="77777777"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14:paraId="68C6CC47" w14:textId="77777777"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D97A8B2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2E2F7388" w14:textId="77777777"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14:paraId="6D6FEB17" w14:textId="77777777"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99AC484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41720333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14:paraId="4DF1901F" w14:textId="6315BA0A"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0F719E">
        <w:rPr>
          <w:rFonts w:ascii="Times New Roman" w:eastAsia="Times New Roman" w:hAnsi="Times New Roman" w:cs="Times New Roman"/>
          <w:lang w:eastAsia="ru-RU"/>
        </w:rPr>
        <w:t>04.07.22</w:t>
      </w:r>
      <w:r w:rsidR="009A656E" w:rsidRPr="00397E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0F719E">
        <w:rPr>
          <w:rFonts w:ascii="Times New Roman" w:eastAsia="Times New Roman" w:hAnsi="Times New Roman" w:cs="Times New Roman"/>
          <w:lang w:eastAsia="ru-RU"/>
        </w:rPr>
        <w:t>31.07.22</w:t>
      </w:r>
      <w:r w:rsidR="006C48DD" w:rsidRPr="00397E59">
        <w:t xml:space="preserve"> </w:t>
      </w:r>
      <w:r w:rsidR="006C48DD" w:rsidRPr="00397E59">
        <w:rPr>
          <w:rFonts w:ascii="Times New Roman" w:eastAsia="Times New Roman" w:hAnsi="Times New Roman" w:cs="Times New Roman"/>
          <w:lang w:eastAsia="ru-RU"/>
        </w:rPr>
        <w:t xml:space="preserve">Срок сдачи студентом отчета </w:t>
      </w:r>
      <w:r w:rsidR="00630777" w:rsidRPr="00397E5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5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.09.20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22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23</w:t>
      </w:r>
      <w:r w:rsidR="00630777" w:rsidRPr="000F719E">
        <w:rPr>
          <w:rFonts w:ascii="Times New Roman" w:eastAsia="Times New Roman" w:hAnsi="Times New Roman" w:cs="Times New Roman"/>
          <w:lang w:eastAsia="ru-RU"/>
        </w:rPr>
        <w:t>.09.20</w:t>
      </w:r>
      <w:r w:rsidR="000F719E" w:rsidRPr="000F719E">
        <w:rPr>
          <w:rFonts w:ascii="Times New Roman" w:eastAsia="Times New Roman" w:hAnsi="Times New Roman" w:cs="Times New Roman"/>
          <w:lang w:eastAsia="ru-RU"/>
        </w:rPr>
        <w:t>22</w:t>
      </w:r>
    </w:p>
    <w:p w14:paraId="4732D1DF" w14:textId="77777777"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Pr="000F719E">
        <w:rPr>
          <w:rFonts w:ascii="Times New Roman" w:eastAsia="Times New Roman" w:hAnsi="Times New Roman" w:cs="Times New Roman"/>
          <w:highlight w:val="yellow"/>
          <w:lang w:eastAsia="ru-RU"/>
        </w:rPr>
        <w:t>______________________________________</w:t>
      </w:r>
      <w:r w:rsidR="006C48DD" w:rsidRPr="000F719E">
        <w:rPr>
          <w:rFonts w:ascii="Times New Roman" w:eastAsia="Times New Roman" w:hAnsi="Times New Roman" w:cs="Times New Roman"/>
          <w:highlight w:val="yellow"/>
          <w:lang w:eastAsia="ru-RU"/>
        </w:rPr>
        <w:t>_____________</w:t>
      </w:r>
    </w:p>
    <w:p w14:paraId="03AA4556" w14:textId="77777777" w:rsid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14:paraId="3632A83E" w14:textId="77777777" w:rsidR="00630777" w:rsidRPr="003D7EE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6D80" w:rsidRPr="00636D80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 профессиональной деятельности</w:t>
      </w:r>
    </w:p>
    <w:p w14:paraId="506D2E9C" w14:textId="77777777"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7A1F995" w14:textId="77777777"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14:paraId="6BF0739C" w14:textId="77777777"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1863C2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4D357F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>
        <w:rPr>
          <w:rFonts w:ascii="Times New Roman" w:eastAsia="Times New Roman" w:hAnsi="Times New Roman" w:cs="Times New Roman"/>
          <w:lang w:eastAsia="ru-RU"/>
        </w:rPr>
        <w:t>м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B95542">
        <w:rPr>
          <w:rFonts w:ascii="Times New Roman" w:eastAsia="Times New Roman" w:hAnsi="Times New Roman" w:cs="Times New Roman"/>
          <w:lang w:eastAsia="ru-RU"/>
        </w:rPr>
        <w:t xml:space="preserve"> или которое исследовал в ходе прохождения практики</w:t>
      </w:r>
      <w:r w:rsidR="004D357F">
        <w:rPr>
          <w:rFonts w:ascii="Times New Roman" w:eastAsia="Times New Roman" w:hAnsi="Times New Roman" w:cs="Times New Roman"/>
          <w:lang w:eastAsia="ru-RU"/>
        </w:rPr>
        <w:t xml:space="preserve">; характеристика нормативно-правовой базы, регулирующей деятельность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>
        <w:rPr>
          <w:rFonts w:ascii="Times New Roman" w:eastAsia="Times New Roman" w:hAnsi="Times New Roman" w:cs="Times New Roman"/>
          <w:lang w:eastAsia="ru-RU"/>
        </w:rPr>
        <w:t>)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02902781" w14:textId="77777777" w:rsidR="00CF5EC4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 w:rsidRPr="00636D80">
        <w:rPr>
          <w:rFonts w:ascii="Times New Roman" w:eastAsia="Times New Roman" w:hAnsi="Times New Roman" w:cs="Times New Roman"/>
          <w:lang w:eastAsia="ru-RU"/>
        </w:rPr>
        <w:t>основны</w:t>
      </w:r>
      <w:r>
        <w:rPr>
          <w:rFonts w:ascii="Times New Roman" w:eastAsia="Times New Roman" w:hAnsi="Times New Roman" w:cs="Times New Roman"/>
          <w:lang w:eastAsia="ru-RU"/>
        </w:rPr>
        <w:t>х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B16">
        <w:rPr>
          <w:rFonts w:ascii="Times New Roman" w:eastAsia="Times New Roman" w:hAnsi="Times New Roman" w:cs="Times New Roman"/>
          <w:lang w:eastAsia="ru-RU"/>
        </w:rPr>
        <w:t>аспектов</w:t>
      </w:r>
      <w:r w:rsidRPr="00636D80">
        <w:rPr>
          <w:rFonts w:ascii="Times New Roman" w:eastAsia="Times New Roman" w:hAnsi="Times New Roman" w:cs="Times New Roman"/>
          <w:lang w:eastAsia="ru-RU"/>
        </w:rPr>
        <w:t xml:space="preserve"> безопасности </w:t>
      </w:r>
      <w:r w:rsidR="00756B16">
        <w:rPr>
          <w:rFonts w:ascii="Times New Roman" w:eastAsia="Times New Roman" w:hAnsi="Times New Roman" w:cs="Times New Roman"/>
          <w:lang w:eastAsia="ru-RU"/>
        </w:rPr>
        <w:t xml:space="preserve">(экономическая, информационная, кадровая, финансовая и т.д.) </w:t>
      </w:r>
      <w:r w:rsidRPr="00636D80">
        <w:rPr>
          <w:rFonts w:ascii="Times New Roman" w:eastAsia="Times New Roman" w:hAnsi="Times New Roman" w:cs="Times New Roman"/>
          <w:lang w:eastAsia="ru-RU"/>
        </w:rPr>
        <w:t>для данного типа 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 ГМУ или иного учреждения</w:t>
      </w:r>
      <w:r>
        <w:rPr>
          <w:rFonts w:ascii="Times New Roman" w:eastAsia="Times New Roman" w:hAnsi="Times New Roman" w:cs="Times New Roman"/>
          <w:lang w:eastAsia="ru-RU"/>
        </w:rPr>
        <w:t xml:space="preserve">; 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анализ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функциональны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составляющи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экономической безопасности </w:t>
      </w:r>
      <w:r w:rsidR="006464B1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6464B1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 (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финансовая; интеллектуальная и кадровая; технико-технологическая; политико-правовая; экологическая; информационная; силовая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); описание 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>корпоративны</w:t>
      </w:r>
      <w:r w:rsidR="006464B1">
        <w:rPr>
          <w:rFonts w:ascii="Times New Roman" w:eastAsia="Times New Roman" w:hAnsi="Times New Roman" w:cs="Times New Roman"/>
          <w:lang w:eastAsia="ru-RU"/>
        </w:rPr>
        <w:t>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ресурс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ов </w:t>
      </w:r>
      <w:r w:rsidR="00756B16">
        <w:rPr>
          <w:rFonts w:ascii="Times New Roman" w:eastAsia="Times New Roman" w:hAnsi="Times New Roman" w:cs="Times New Roman"/>
          <w:lang w:eastAsia="ru-RU"/>
        </w:rPr>
        <w:t xml:space="preserve">(персонал, информационное обеспечение, финансы, патенты, лицензии и т.п.)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6464B1">
        <w:rPr>
          <w:rFonts w:ascii="Times New Roman" w:eastAsia="Times New Roman" w:hAnsi="Times New Roman" w:cs="Times New Roman"/>
          <w:lang w:eastAsia="ru-RU"/>
        </w:rPr>
        <w:t>, обеспечивающих</w:t>
      </w:r>
      <w:r w:rsidR="006464B1" w:rsidRPr="006464B1">
        <w:rPr>
          <w:rFonts w:ascii="Times New Roman" w:eastAsia="Times New Roman" w:hAnsi="Times New Roman" w:cs="Times New Roman"/>
          <w:lang w:eastAsia="ru-RU"/>
        </w:rPr>
        <w:t xml:space="preserve"> его экономическую безопасность</w:t>
      </w:r>
      <w:r w:rsidR="006464B1">
        <w:rPr>
          <w:rFonts w:ascii="Times New Roman" w:eastAsia="Times New Roman" w:hAnsi="Times New Roman" w:cs="Times New Roman"/>
          <w:lang w:eastAsia="ru-RU"/>
        </w:rPr>
        <w:t xml:space="preserve">;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описание основных критериев и системы показателей экономической безопасности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учреждения; анализ уровня экономической безопасности </w:t>
      </w:r>
      <w:r w:rsidR="00CF5EC4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учреждения, выполненный на основе финансовой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 w:rsidR="00CF5EC4">
        <w:rPr>
          <w:rFonts w:ascii="Times New Roman" w:eastAsia="Times New Roman" w:hAnsi="Times New Roman" w:cs="Times New Roman"/>
          <w:lang w:eastAsia="ru-RU"/>
        </w:rPr>
        <w:t xml:space="preserve">и прочей документации 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за последние три года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краткий перечень основных выявленных проблем и</w:t>
      </w:r>
      <w:r w:rsidR="006E3333">
        <w:rPr>
          <w:rFonts w:ascii="Times New Roman" w:eastAsia="Times New Roman" w:hAnsi="Times New Roman" w:cs="Times New Roman"/>
          <w:lang w:eastAsia="ru-RU"/>
        </w:rPr>
        <w:t xml:space="preserve"> рекомендации по их устранению</w:t>
      </w:r>
      <w:r w:rsidR="008B68BF">
        <w:rPr>
          <w:rFonts w:ascii="Times New Roman" w:eastAsia="Times New Roman" w:hAnsi="Times New Roman" w:cs="Times New Roman"/>
          <w:lang w:eastAsia="ru-RU"/>
        </w:rPr>
        <w:t>)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</w:p>
    <w:p w14:paraId="6F482ED7" w14:textId="77777777" w:rsidR="008B68BF" w:rsidRDefault="008B68BF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68BF">
        <w:rPr>
          <w:rFonts w:ascii="Times New Roman" w:eastAsia="Times New Roman" w:hAnsi="Times New Roman" w:cs="Times New Roman"/>
          <w:i/>
          <w:lang w:eastAsia="ru-RU"/>
        </w:rPr>
        <w:t>Глава 3</w:t>
      </w:r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8B68BF">
        <w:rPr>
          <w:rFonts w:ascii="Times New Roman" w:eastAsia="Times New Roman" w:hAnsi="Times New Roman" w:cs="Times New Roman"/>
          <w:lang w:eastAsia="ru-RU"/>
        </w:rPr>
        <w:t xml:space="preserve">мероприятия по обеспечению экономической безопасности предприятия/банка/органа ГМУ </w:t>
      </w:r>
      <w:r>
        <w:rPr>
          <w:rFonts w:ascii="Times New Roman" w:eastAsia="Times New Roman" w:hAnsi="Times New Roman" w:cs="Times New Roman"/>
          <w:lang w:eastAsia="ru-RU"/>
        </w:rPr>
        <w:t xml:space="preserve">или иного учреждения </w:t>
      </w:r>
      <w:r w:rsidRPr="008B68BF">
        <w:rPr>
          <w:rFonts w:ascii="Times New Roman" w:eastAsia="Times New Roman" w:hAnsi="Times New Roman" w:cs="Times New Roman"/>
          <w:lang w:eastAsia="ru-RU"/>
        </w:rPr>
        <w:t>с оценкой эффекта</w:t>
      </w:r>
      <w:r>
        <w:rPr>
          <w:rFonts w:ascii="Times New Roman" w:eastAsia="Times New Roman" w:hAnsi="Times New Roman" w:cs="Times New Roman"/>
          <w:lang w:eastAsia="ru-RU"/>
        </w:rPr>
        <w:t>);</w:t>
      </w:r>
    </w:p>
    <w:p w14:paraId="3F39EA0A" w14:textId="77777777" w:rsidR="002672D9" w:rsidRPr="00DE19C3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5EC4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CF5EC4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>
        <w:rPr>
          <w:rFonts w:ascii="Times New Roman" w:eastAsia="Times New Roman" w:hAnsi="Times New Roman" w:cs="Times New Roman"/>
          <w:lang w:eastAsia="ru-RU"/>
        </w:rPr>
        <w:t xml:space="preserve">по результатам анализа системы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</w:t>
      </w:r>
      <w:r w:rsidR="00B95542">
        <w:rPr>
          <w:rFonts w:ascii="Times New Roman" w:eastAsia="Times New Roman" w:hAnsi="Times New Roman" w:cs="Times New Roman"/>
          <w:lang w:eastAsia="ru-RU"/>
        </w:rPr>
        <w:t xml:space="preserve"> оценка </w:t>
      </w:r>
      <w:r>
        <w:rPr>
          <w:rFonts w:ascii="Times New Roman" w:eastAsia="Times New Roman" w:hAnsi="Times New Roman" w:cs="Times New Roman"/>
          <w:lang w:eastAsia="ru-RU"/>
        </w:rPr>
        <w:t>возможност</w:t>
      </w:r>
      <w:r w:rsidR="00B95542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 использования собранного материала в дальнейшем обучении).</w:t>
      </w:r>
    </w:p>
    <w:p w14:paraId="763FD73F" w14:textId="77777777" w:rsidR="00311413" w:rsidRDefault="00311413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D45CD2" w14:textId="77777777"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2672D9" w:rsidRPr="002672D9" w14:paraId="60903457" w14:textId="77777777" w:rsidTr="005D0550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14:paraId="0CF9C04E" w14:textId="77777777"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5325E8" w14:textId="77777777"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E2309C" w14:textId="77777777"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546FD020" w14:textId="77777777"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14:paraId="7A04EC93" w14:textId="77777777" w:rsidTr="005D0550">
        <w:tc>
          <w:tcPr>
            <w:tcW w:w="959" w:type="dxa"/>
            <w:shd w:val="clear" w:color="auto" w:fill="auto"/>
            <w:vAlign w:val="center"/>
          </w:tcPr>
          <w:p w14:paraId="1734C9D8" w14:textId="77777777"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5F302DF2" w14:textId="77777777" w:rsidR="001E6964" w:rsidRPr="00964665" w:rsidRDefault="001E6964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Ознакомление с рабочей программой практики; Изучение методических рекомендаций по практике; Согласование индивидуального задания с РП от УрФУ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РП профильной организации; усвоения правил техн</w:t>
            </w:r>
            <w:r w:rsidR="00DE19C3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565F8BE2" w14:textId="31CEF835" w:rsidR="001E6964" w:rsidRPr="00B95542" w:rsidRDefault="00FC09D0" w:rsidP="000F7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14.05.20</w:t>
            </w:r>
            <w:bookmarkStart w:id="0" w:name="_GoBack"/>
            <w:bookmarkEnd w:id="0"/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-31.05.20</w:t>
            </w:r>
            <w:r w:rsidR="000F719E" w:rsidRPr="000F7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auto"/>
          </w:tcPr>
          <w:p w14:paraId="2A863751" w14:textId="77777777"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64C796F5" w14:textId="77777777" w:rsidTr="005D0550">
        <w:tc>
          <w:tcPr>
            <w:tcW w:w="959" w:type="dxa"/>
            <w:vMerge w:val="restart"/>
            <w:shd w:val="clear" w:color="auto" w:fill="auto"/>
            <w:vAlign w:val="center"/>
          </w:tcPr>
          <w:p w14:paraId="29F4AE8D" w14:textId="77777777" w:rsidR="008B68BF" w:rsidRPr="00964665" w:rsidRDefault="008B68BF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2AD92779" w14:textId="77777777" w:rsidR="008B68BF" w:rsidRPr="00964665" w:rsidRDefault="008B68BF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производственной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7CC1509" w14:textId="00DD03CB" w:rsidR="008B68BF" w:rsidRPr="00B95542" w:rsidRDefault="008B68BF" w:rsidP="00A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="00A61962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auto"/>
          </w:tcPr>
          <w:p w14:paraId="1B4FF06F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7225395D" w14:textId="77777777" w:rsidTr="005D0550">
        <w:tc>
          <w:tcPr>
            <w:tcW w:w="959" w:type="dxa"/>
            <w:vMerge/>
            <w:shd w:val="clear" w:color="auto" w:fill="auto"/>
          </w:tcPr>
          <w:p w14:paraId="57F71D87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3E34ACCB" w14:textId="77777777" w:rsidR="008B68BF" w:rsidRPr="00964665" w:rsidRDefault="008B68B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 w:rsidR="00A13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05D5BF0B" w14:textId="14548992" w:rsidR="008B68BF" w:rsidRPr="00B95542" w:rsidRDefault="00A61962" w:rsidP="00A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auto"/>
          </w:tcPr>
          <w:p w14:paraId="740EAD8F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2E0E88E6" w14:textId="77777777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19168CB7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1120F990" w14:textId="77777777" w:rsidR="008B68BF" w:rsidRPr="00964665" w:rsidRDefault="008B68B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3912BBD1" w14:textId="7A81AFAF" w:rsidR="008B68BF" w:rsidRPr="00B95542" w:rsidRDefault="00A61962" w:rsidP="00A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auto"/>
          </w:tcPr>
          <w:p w14:paraId="1EBC04BD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8BF" w:rsidRPr="002672D9" w14:paraId="1C7D0BC2" w14:textId="77777777" w:rsidTr="004D357F">
        <w:trPr>
          <w:trHeight w:val="1010"/>
        </w:trPr>
        <w:tc>
          <w:tcPr>
            <w:tcW w:w="959" w:type="dxa"/>
            <w:vMerge/>
            <w:shd w:val="clear" w:color="auto" w:fill="auto"/>
          </w:tcPr>
          <w:p w14:paraId="7EA6A8E8" w14:textId="77777777" w:rsidR="008B68BF" w:rsidRPr="00964665" w:rsidRDefault="008B68B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AAAC5D0" w14:textId="77777777" w:rsidR="008B68BF" w:rsidRPr="00964665" w:rsidRDefault="008B68BF" w:rsidP="00B05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эффект от </w:t>
            </w:r>
            <w:r w:rsidR="00B05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6473AE60" w14:textId="6ABC5395" w:rsidR="008B68BF" w:rsidRPr="00B95542" w:rsidRDefault="00A61962" w:rsidP="00A6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B68BF"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A6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auto"/>
          </w:tcPr>
          <w:p w14:paraId="44F595B5" w14:textId="77777777" w:rsidR="008B68BF" w:rsidRPr="00DE19C3" w:rsidRDefault="008B68B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14:paraId="48ED743F" w14:textId="77777777" w:rsidTr="005D0550">
        <w:tc>
          <w:tcPr>
            <w:tcW w:w="959" w:type="dxa"/>
            <w:shd w:val="clear" w:color="auto" w:fill="auto"/>
            <w:vAlign w:val="center"/>
          </w:tcPr>
          <w:p w14:paraId="0438E480" w14:textId="77777777"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15A2BFDF" w14:textId="77777777" w:rsidR="001E6964" w:rsidRPr="0096466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1FA7786C" w14:textId="3F7E95A6" w:rsidR="001E6964" w:rsidRPr="00B95542" w:rsidRDefault="00311413" w:rsidP="0031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.07.20</w:t>
            </w: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40187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C09D0"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</w:t>
            </w:r>
            <w:r w:rsidRPr="00311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85" w:type="dxa"/>
            <w:shd w:val="clear" w:color="auto" w:fill="auto"/>
          </w:tcPr>
          <w:p w14:paraId="76C399BA" w14:textId="77777777"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8918281" w14:textId="77777777"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769E4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7AF60732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14:paraId="4B7F124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ED3D94" w14:textId="77777777"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14:paraId="7C604668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1479F659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5EC83D5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7D8A5180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0F719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C04B7"/>
    <w:rsid w:val="000F719E"/>
    <w:rsid w:val="001863C2"/>
    <w:rsid w:val="00194DD9"/>
    <w:rsid w:val="001B0023"/>
    <w:rsid w:val="001C55DC"/>
    <w:rsid w:val="001E6964"/>
    <w:rsid w:val="00231723"/>
    <w:rsid w:val="002672D9"/>
    <w:rsid w:val="002776D9"/>
    <w:rsid w:val="00311413"/>
    <w:rsid w:val="00347D0F"/>
    <w:rsid w:val="00391059"/>
    <w:rsid w:val="00397E59"/>
    <w:rsid w:val="003D7EE9"/>
    <w:rsid w:val="003F0932"/>
    <w:rsid w:val="004671F7"/>
    <w:rsid w:val="004D357F"/>
    <w:rsid w:val="0050180D"/>
    <w:rsid w:val="005067EE"/>
    <w:rsid w:val="0053577B"/>
    <w:rsid w:val="00540187"/>
    <w:rsid w:val="00585754"/>
    <w:rsid w:val="005959D0"/>
    <w:rsid w:val="005D0550"/>
    <w:rsid w:val="00630777"/>
    <w:rsid w:val="00636D80"/>
    <w:rsid w:val="006464B1"/>
    <w:rsid w:val="006634CC"/>
    <w:rsid w:val="00692864"/>
    <w:rsid w:val="006B7E6F"/>
    <w:rsid w:val="006C46D0"/>
    <w:rsid w:val="006C48DD"/>
    <w:rsid w:val="006E3333"/>
    <w:rsid w:val="00756B16"/>
    <w:rsid w:val="00762D3B"/>
    <w:rsid w:val="007C3570"/>
    <w:rsid w:val="007D7F26"/>
    <w:rsid w:val="008319E7"/>
    <w:rsid w:val="0087541D"/>
    <w:rsid w:val="008A5DDA"/>
    <w:rsid w:val="008B68BF"/>
    <w:rsid w:val="008C2B0E"/>
    <w:rsid w:val="00964665"/>
    <w:rsid w:val="009A656E"/>
    <w:rsid w:val="00A13A8D"/>
    <w:rsid w:val="00A20580"/>
    <w:rsid w:val="00A61962"/>
    <w:rsid w:val="00A84EFD"/>
    <w:rsid w:val="00AD289A"/>
    <w:rsid w:val="00B0558D"/>
    <w:rsid w:val="00B123FE"/>
    <w:rsid w:val="00B9044C"/>
    <w:rsid w:val="00B95542"/>
    <w:rsid w:val="00BA1334"/>
    <w:rsid w:val="00BA1368"/>
    <w:rsid w:val="00CF5EC4"/>
    <w:rsid w:val="00D04599"/>
    <w:rsid w:val="00D128FE"/>
    <w:rsid w:val="00D276D6"/>
    <w:rsid w:val="00D74C55"/>
    <w:rsid w:val="00D91D92"/>
    <w:rsid w:val="00DC66CD"/>
    <w:rsid w:val="00DD38FD"/>
    <w:rsid w:val="00DE19C3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268D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3</cp:revision>
  <cp:lastPrinted>2018-06-06T08:41:00Z</cp:lastPrinted>
  <dcterms:created xsi:type="dcterms:W3CDTF">2022-04-05T06:42:00Z</dcterms:created>
  <dcterms:modified xsi:type="dcterms:W3CDTF">2022-04-05T06:42:00Z</dcterms:modified>
</cp:coreProperties>
</file>