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DBB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422E4D66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55C2710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14:paraId="06B9C7BD" w14:textId="77777777" w:rsidTr="001F5488">
        <w:tc>
          <w:tcPr>
            <w:tcW w:w="5670" w:type="dxa"/>
          </w:tcPr>
          <w:p w14:paraId="3B533E98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3952663" w14:textId="77777777"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14:paraId="0BEE5D4A" w14:textId="14F835F5" w:rsidR="00A20580" w:rsidRPr="00FD472F" w:rsidRDefault="001F5488" w:rsidP="00FF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D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D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14:paraId="527D91A2" w14:textId="77777777"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648E512" w14:textId="77777777"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2588A8A0" w14:textId="00786708" w:rsidR="0001639B" w:rsidRPr="00FD472F" w:rsidRDefault="001F5488" w:rsidP="00FF7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D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28A0B0E9" w14:textId="77777777" w:rsidTr="001F5488">
        <w:tc>
          <w:tcPr>
            <w:tcW w:w="5670" w:type="dxa"/>
          </w:tcPr>
          <w:p w14:paraId="20304753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772CEE53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11BFE8A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14:paraId="0A4E1EE0" w14:textId="77777777"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72032BAC" w14:textId="7FED5A17"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D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Кузнецова</w:t>
            </w:r>
          </w:p>
          <w:p w14:paraId="7EAF5D71" w14:textId="77777777"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37AFB409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A8B7E" w14:textId="77777777"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14:paraId="45E652E4" w14:textId="7188FDC7"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государственного управления и предпринимательства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</w:t>
      </w:r>
      <w:r w:rsidR="004D55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ЭУ-</w:t>
      </w:r>
      <w:r w:rsidR="004D55CA">
        <w:rPr>
          <w:rFonts w:ascii="Times New Roman" w:eastAsia="Times New Roman" w:hAnsi="Times New Roman" w:cs="Times New Roman"/>
          <w:sz w:val="20"/>
          <w:szCs w:val="20"/>
          <w:lang w:eastAsia="ru-RU"/>
        </w:rPr>
        <w:t>493824, ЭУ-493828</w:t>
      </w:r>
    </w:p>
    <w:p w14:paraId="3006C0CF" w14:textId="6F566653"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</w:t>
      </w:r>
      <w:r w:rsidR="004D55C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публичного права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18AC8DD0" w14:textId="77777777" w:rsidR="004D55CA" w:rsidRPr="004D55CA" w:rsidRDefault="003C0733" w:rsidP="004D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Код, наименование направления: </w:t>
      </w:r>
      <w:r w:rsidR="004D55CA" w:rsidRPr="004D5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40.05.01. Правовое обеспечение национальной безопасности </w:t>
      </w:r>
    </w:p>
    <w:p w14:paraId="2EC91292" w14:textId="77777777" w:rsidR="004D55CA" w:rsidRPr="004D55CA" w:rsidRDefault="004D55CA" w:rsidP="004D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5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программы: «Правовое обеспечение национальной безопасности»</w:t>
      </w:r>
    </w:p>
    <w:p w14:paraId="108FE76E" w14:textId="37D99CB5" w:rsidR="00FD472F" w:rsidRPr="004D55CA" w:rsidRDefault="00FD472F" w:rsidP="004D55C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BAE3209" w14:textId="77777777"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64C2839F" w14:textId="77777777"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3C0733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14:paraId="15404A73" w14:textId="77777777"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14:paraId="5E74CF87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24A5F43" w14:textId="0A4FB507" w:rsidR="00413217" w:rsidRPr="0052737E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2737E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Анализ </w:t>
      </w:r>
      <w:r w:rsidR="004D55CA">
        <w:rPr>
          <w:rFonts w:ascii="Times New Roman" w:hAnsi="Times New Roman"/>
          <w:sz w:val="20"/>
          <w:szCs w:val="18"/>
          <w:u w:val="single"/>
          <w:lang w:eastAsia="ru-RU"/>
        </w:rPr>
        <w:t>профессиональной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</w:t>
      </w:r>
      <w:r w:rsidR="004D55CA">
        <w:rPr>
          <w:rFonts w:ascii="Times New Roman" w:hAnsi="Times New Roman"/>
          <w:sz w:val="20"/>
          <w:szCs w:val="18"/>
          <w:u w:val="single"/>
          <w:lang w:eastAsia="ru-RU"/>
        </w:rPr>
        <w:t>в сфере обеспечения национальной безопасности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</w:t>
      </w:r>
    </w:p>
    <w:p w14:paraId="3A35526D" w14:textId="30CC6580" w:rsidR="002672D9" w:rsidRPr="0052737E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0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– </w:t>
      </w:r>
      <w:r w:rsidR="004D55CA">
        <w:rPr>
          <w:rFonts w:ascii="Times New Roman" w:hAnsi="Times New Roman"/>
          <w:color w:val="000000"/>
          <w:sz w:val="20"/>
          <w:szCs w:val="18"/>
        </w:rPr>
        <w:t>30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г.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</w:p>
    <w:p w14:paraId="2AA7E535" w14:textId="77777777" w:rsidR="00413217" w:rsidRPr="0052737E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14:paraId="0610F248" w14:textId="77777777" w:rsidR="002672D9" w:rsidRPr="0052737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14:paraId="532B6755" w14:textId="77777777" w:rsidR="00B318D8" w:rsidRPr="0052737E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4328040A" w14:textId="4AECFB40" w:rsidR="00F4317B" w:rsidRPr="0052737E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2737E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2737E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Характеристика </w:t>
      </w:r>
      <w:r w:rsidR="004D55CA">
        <w:rPr>
          <w:rFonts w:ascii="Times New Roman" w:hAnsi="Times New Roman"/>
          <w:sz w:val="20"/>
          <w:szCs w:val="18"/>
          <w:lang w:eastAsia="ru-RU"/>
        </w:rPr>
        <w:t>профессиональных задач по обеспечению национальной безопасности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 в организации; 3. Рекомендации по повышению эффективности </w:t>
      </w:r>
      <w:r w:rsidR="004D55CA">
        <w:rPr>
          <w:rFonts w:ascii="Times New Roman" w:hAnsi="Times New Roman"/>
          <w:sz w:val="20"/>
          <w:szCs w:val="18"/>
          <w:lang w:eastAsia="ru-RU"/>
        </w:rPr>
        <w:t>деятельности в сфере обеспечения национальной безопасности</w:t>
      </w:r>
      <w:r w:rsidR="004D55CA" w:rsidRPr="0052737E">
        <w:rPr>
          <w:rFonts w:ascii="Times New Roman" w:hAnsi="Times New Roman"/>
          <w:sz w:val="20"/>
          <w:szCs w:val="18"/>
          <w:lang w:eastAsia="ru-RU"/>
        </w:rPr>
        <w:t xml:space="preserve"> в организации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14:paraId="712FDD81" w14:textId="77777777" w:rsidR="0052737E" w:rsidRDefault="0052737E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190F4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14:paraId="3FDEECE0" w14:textId="77777777" w:rsidTr="001F5488">
        <w:tc>
          <w:tcPr>
            <w:tcW w:w="1555" w:type="dxa"/>
            <w:shd w:val="clear" w:color="auto" w:fill="auto"/>
          </w:tcPr>
          <w:p w14:paraId="5832BA7A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14:paraId="2D28D25B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121AC674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3BF801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14:paraId="1FA60A1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14:paraId="37017D19" w14:textId="77777777" w:rsidTr="001F5488">
        <w:tc>
          <w:tcPr>
            <w:tcW w:w="1555" w:type="dxa"/>
            <w:shd w:val="clear" w:color="auto" w:fill="auto"/>
          </w:tcPr>
          <w:p w14:paraId="66322E41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14:paraId="2E256E7F" w14:textId="77777777"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6D0CD3C7" w14:textId="77777777"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14:paraId="20256ABD" w14:textId="77777777"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14:paraId="6364F48A" w14:textId="77777777" w:rsidR="004D55CA" w:rsidRPr="00B34E00" w:rsidRDefault="004D55CA" w:rsidP="004D5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028AF7E0" w14:textId="33063A5C" w:rsidR="00A87309" w:rsidRPr="0052737E" w:rsidRDefault="004D55CA" w:rsidP="004D5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853EEEB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7A9403F1" w14:textId="77777777" w:rsidTr="001F5488">
        <w:trPr>
          <w:trHeight w:val="710"/>
        </w:trPr>
        <w:tc>
          <w:tcPr>
            <w:tcW w:w="1555" w:type="dxa"/>
            <w:shd w:val="clear" w:color="auto" w:fill="auto"/>
          </w:tcPr>
          <w:p w14:paraId="4F28FCC0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14:paraId="72753554" w14:textId="77777777"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14:paraId="158BC0B8" w14:textId="77777777"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14:paraId="2D6D0738" w14:textId="576DDAB8"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D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ABAC7E9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49575A87" w14:textId="77777777" w:rsidTr="001F5488">
        <w:trPr>
          <w:trHeight w:val="558"/>
        </w:trPr>
        <w:tc>
          <w:tcPr>
            <w:tcW w:w="1555" w:type="dxa"/>
            <w:shd w:val="clear" w:color="auto" w:fill="auto"/>
          </w:tcPr>
          <w:p w14:paraId="1B682DA3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14:paraId="06AB8E13" w14:textId="0742A2A1"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1.Ознакомление с деятельностью организации, основными </w:t>
            </w:r>
            <w:r w:rsidR="004D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профессиональными функциями сотрудников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7629CB" w14:textId="7598363D"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D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профессиональных задач по поручению сотрудников организации. </w:t>
            </w:r>
          </w:p>
          <w:p w14:paraId="08911B4A" w14:textId="10F8D740" w:rsidR="00636AA0" w:rsidRDefault="00ED5809" w:rsidP="004D55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D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эффективности выполнения профессиональных задач в организации.</w:t>
            </w:r>
          </w:p>
          <w:p w14:paraId="566C73B7" w14:textId="0655FA28" w:rsidR="004D55CA" w:rsidRPr="00636AA0" w:rsidRDefault="004D55CA" w:rsidP="004D55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Разработка предложений по совершенствованию профессиональной деятельности в сфере обеспечения национальной безопасности. </w:t>
            </w:r>
          </w:p>
          <w:p w14:paraId="41D09370" w14:textId="77777777"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14:paraId="79B51A4F" w14:textId="55EE503F"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D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3BF34BF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396FC025" w14:textId="77777777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14:paraId="3738D066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14:paraId="199FAD5A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1DCA1670" w14:textId="77777777"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CB77C3" w14:textId="77777777"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BE7311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14:paraId="29513D80" w14:textId="73ECEB3B" w:rsidR="00A87309" w:rsidRPr="0052737E" w:rsidRDefault="004D55CA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CB127AD" w14:textId="77777777"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4BD8F6" w14:textId="77777777" w:rsidR="001F5488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FCF294A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F5B5D0" w14:textId="77777777" w:rsidR="0052737E" w:rsidRDefault="0052737E" w:rsidP="004D5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CEF76" w14:textId="60B007C0"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 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_______</w:t>
      </w:r>
      <w:r w:rsidRPr="00DC1E30">
        <w:rPr>
          <w:rFonts w:ascii="Times New Roman" w:hAnsi="Times New Roman" w:cs="Times New Roman"/>
          <w:highlight w:val="yellow"/>
          <w:lang w:eastAsia="ru-RU"/>
        </w:rPr>
        <w:t>__</w:t>
      </w:r>
      <w:r w:rsidR="00FF79D5">
        <w:rPr>
          <w:rFonts w:ascii="Times New Roman" w:hAnsi="Times New Roman" w:cs="Times New Roman"/>
          <w:highlight w:val="yellow"/>
          <w:lang w:eastAsia="ru-RU"/>
        </w:rPr>
        <w:t xml:space="preserve">_________ </w:t>
      </w:r>
      <w:r w:rsidR="004D55CA">
        <w:rPr>
          <w:rFonts w:ascii="Times New Roman" w:hAnsi="Times New Roman" w:cs="Times New Roman"/>
          <w:lang w:eastAsia="ru-RU"/>
        </w:rPr>
        <w:t xml:space="preserve">Р.С. </w:t>
      </w:r>
      <w:proofErr w:type="spellStart"/>
      <w:r w:rsidR="004D55CA">
        <w:rPr>
          <w:rFonts w:ascii="Times New Roman" w:hAnsi="Times New Roman" w:cs="Times New Roman"/>
          <w:lang w:eastAsia="ru-RU"/>
        </w:rPr>
        <w:t>Тараборин</w:t>
      </w:r>
      <w:proofErr w:type="spellEnd"/>
    </w:p>
    <w:p w14:paraId="748B7F38" w14:textId="77777777"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</w:t>
      </w:r>
      <w:r w:rsidR="00DC1E30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14:paraId="269C8334" w14:textId="77777777"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</w:t>
      </w:r>
      <w:r w:rsidRPr="0052737E">
        <w:rPr>
          <w:rFonts w:ascii="Times New Roman" w:hAnsi="Times New Roman" w:cs="Times New Roman"/>
          <w:lang w:eastAsia="ru-RU"/>
        </w:rPr>
        <w:t>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</w:t>
      </w:r>
      <w:r w:rsidR="001E6964" w:rsidRPr="00DC1E30">
        <w:rPr>
          <w:rFonts w:ascii="Times New Roman" w:hAnsi="Times New Roman" w:cs="Times New Roman"/>
          <w:highlight w:val="yellow"/>
          <w:lang w:eastAsia="ru-RU"/>
        </w:rPr>
        <w:t>_________________</w:t>
      </w:r>
    </w:p>
    <w:p w14:paraId="5D621F1B" w14:textId="77777777"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14:paraId="58817F77" w14:textId="7E49BDB2" w:rsidR="00FD60C7" w:rsidRPr="004D55C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52737E">
        <w:rPr>
          <w:rFonts w:ascii="Times New Roman" w:hAnsi="Times New Roman" w:cs="Times New Roman"/>
          <w:lang w:eastAsia="ru-RU"/>
        </w:rPr>
        <w:t>(студент)</w:t>
      </w:r>
      <w:r w:rsidRPr="0052737E">
        <w:rPr>
          <w:rFonts w:ascii="Times New Roman" w:hAnsi="Times New Roman" w:cs="Times New Roman"/>
          <w:lang w:eastAsia="ru-RU"/>
        </w:rPr>
        <w:t>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</w:t>
      </w:r>
      <w:r w:rsidRPr="0052737E">
        <w:rPr>
          <w:rFonts w:ascii="Times New Roman" w:hAnsi="Times New Roman" w:cs="Times New Roman"/>
          <w:lang w:eastAsia="ru-RU"/>
        </w:rPr>
        <w:t>______________________</w:t>
      </w:r>
    </w:p>
    <w:sectPr w:rsidR="00FD60C7" w:rsidRPr="004D55CA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922CF"/>
    <w:rsid w:val="003A28D0"/>
    <w:rsid w:val="003C0733"/>
    <w:rsid w:val="003F6D85"/>
    <w:rsid w:val="004113F1"/>
    <w:rsid w:val="00413217"/>
    <w:rsid w:val="004851EA"/>
    <w:rsid w:val="004D55CA"/>
    <w:rsid w:val="0050180D"/>
    <w:rsid w:val="00521822"/>
    <w:rsid w:val="0052737E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D7C0D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2575E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1E30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F22764"/>
    <w:rsid w:val="00F4317B"/>
    <w:rsid w:val="00FD472F"/>
    <w:rsid w:val="00FD60C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F068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13</cp:revision>
  <cp:lastPrinted>2017-09-19T09:28:00Z</cp:lastPrinted>
  <dcterms:created xsi:type="dcterms:W3CDTF">2022-03-28T12:49:00Z</dcterms:created>
  <dcterms:modified xsi:type="dcterms:W3CDTF">2023-05-05T08:27:00Z</dcterms:modified>
</cp:coreProperties>
</file>