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</w:t>
            </w:r>
          </w:p>
          <w:p w:rsidR="00882615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882615" w:rsidRPr="002542F2" w:rsidRDefault="00882615" w:rsidP="00735D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82615" w:rsidRPr="00735C72" w:rsidTr="00735D93">
        <w:tc>
          <w:tcPr>
            <w:tcW w:w="4785" w:type="dxa"/>
          </w:tcPr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882615" w:rsidRPr="00735C72" w:rsidRDefault="00882615" w:rsidP="00735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882615" w:rsidRPr="00735C72" w:rsidRDefault="00882615" w:rsidP="00735D93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C461C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473BA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473BAD">
        <w:rPr>
          <w:rFonts w:ascii="Times New Roman" w:eastAsia="Times New Roman" w:hAnsi="Times New Roman" w:cs="Times New Roman"/>
          <w:lang w:eastAsia="ru-RU"/>
        </w:rPr>
        <w:t>3</w:t>
      </w:r>
      <w:r w:rsidR="00882615">
        <w:rPr>
          <w:rFonts w:ascii="Times New Roman" w:eastAsia="Times New Roman" w:hAnsi="Times New Roman" w:cs="Times New Roman"/>
          <w:lang w:eastAsia="ru-RU"/>
        </w:rPr>
        <w:t>93815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615" w:rsidRPr="001423C6">
        <w:rPr>
          <w:rFonts w:ascii="Times New Roman" w:eastAsia="Times New Roman" w:hAnsi="Times New Roman" w:cs="Times New Roman"/>
          <w:lang w:eastAsia="ru-RU"/>
        </w:rPr>
        <w:t xml:space="preserve">интегрированных маркетинговых коммуникаций и брендинга 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3C6">
        <w:rPr>
          <w:rFonts w:ascii="Times New Roman" w:eastAsia="Times New Roman" w:hAnsi="Times New Roman" w:cs="Times New Roman"/>
          <w:lang w:eastAsia="ru-RU"/>
        </w:rPr>
        <w:t>03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423C6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423C6">
        <w:rPr>
          <w:rFonts w:ascii="Times New Roman" w:eastAsia="Times New Roman" w:hAnsi="Times New Roman" w:cs="Times New Roman"/>
          <w:lang w:eastAsia="ru-RU"/>
        </w:rPr>
        <w:t>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71E6F">
        <w:rPr>
          <w:rFonts w:ascii="Times New Roman" w:eastAsia="Times New Roman" w:hAnsi="Times New Roman" w:cs="Times New Roman"/>
          <w:lang w:eastAsia="ru-RU"/>
        </w:rPr>
        <w:t>1</w:t>
      </w:r>
      <w:r w:rsidR="001423C6">
        <w:rPr>
          <w:rFonts w:ascii="Times New Roman" w:eastAsia="Times New Roman" w:hAnsi="Times New Roman" w:cs="Times New Roman"/>
          <w:lang w:eastAsia="ru-RU"/>
        </w:rPr>
        <w:t>6</w:t>
      </w:r>
      <w:r w:rsidR="002E6F68">
        <w:rPr>
          <w:rFonts w:ascii="Times New Roman" w:eastAsia="Times New Roman" w:hAnsi="Times New Roman" w:cs="Times New Roman"/>
          <w:lang w:eastAsia="ru-RU"/>
        </w:rPr>
        <w:t>.07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423C6">
        <w:rPr>
          <w:rFonts w:ascii="Times New Roman" w:eastAsia="Times New Roman" w:hAnsi="Times New Roman" w:cs="Times New Roman"/>
          <w:lang w:eastAsia="ru-RU"/>
        </w:rPr>
        <w:t>3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882615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882615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B80954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2615">
              <w:rPr>
                <w:rFonts w:ascii="Times New Roman" w:eastAsia="Times New Roman" w:hAnsi="Times New Roman" w:cs="Times New Roman"/>
                <w:lang w:eastAsia="ru-RU"/>
              </w:rPr>
              <w:t>6.06.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3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или его </w:t>
            </w:r>
            <w:r>
              <w:rPr>
                <w:sz w:val="22"/>
                <w:szCs w:val="22"/>
              </w:rPr>
              <w:lastRenderedPageBreak/>
              <w:t>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B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B7513B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8B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71E6F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09-10.07.202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15" w:rsidRPr="00735C72" w:rsidTr="00473BAD">
        <w:tc>
          <w:tcPr>
            <w:tcW w:w="928" w:type="pct"/>
            <w:vMerge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882615" w:rsidRPr="00473BAD" w:rsidRDefault="00882615" w:rsidP="008B7436">
            <w:pPr>
              <w:spacing w:after="0" w:line="240" w:lineRule="auto"/>
              <w:rPr>
                <w:sz w:val="20"/>
                <w:szCs w:val="20"/>
              </w:rPr>
            </w:pP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зимнюю сессию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4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882615" w:rsidRPr="00735C72" w:rsidRDefault="00882615" w:rsidP="0088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B7436" w:rsidRPr="00735C72" w:rsidRDefault="008B7436" w:rsidP="008B7436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8B7436" w:rsidRPr="00735C72" w:rsidRDefault="008B7436" w:rsidP="008B7436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Pr="00735C72" w:rsidRDefault="00FD60C7" w:rsidP="008B7436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74206"/>
    <w:rsid w:val="000C04B7"/>
    <w:rsid w:val="000E1426"/>
    <w:rsid w:val="00140EC1"/>
    <w:rsid w:val="001423C6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E6F68"/>
    <w:rsid w:val="00341A11"/>
    <w:rsid w:val="003809A6"/>
    <w:rsid w:val="00391059"/>
    <w:rsid w:val="00413217"/>
    <w:rsid w:val="00435366"/>
    <w:rsid w:val="00473BAD"/>
    <w:rsid w:val="0050180D"/>
    <w:rsid w:val="00521822"/>
    <w:rsid w:val="005373CC"/>
    <w:rsid w:val="0055510A"/>
    <w:rsid w:val="00621884"/>
    <w:rsid w:val="00633736"/>
    <w:rsid w:val="006867CD"/>
    <w:rsid w:val="006A1714"/>
    <w:rsid w:val="006C48DD"/>
    <w:rsid w:val="006E3D52"/>
    <w:rsid w:val="00735C72"/>
    <w:rsid w:val="00762D3B"/>
    <w:rsid w:val="0078395F"/>
    <w:rsid w:val="007C3570"/>
    <w:rsid w:val="007D58EF"/>
    <w:rsid w:val="007E4B4A"/>
    <w:rsid w:val="00801653"/>
    <w:rsid w:val="0081468B"/>
    <w:rsid w:val="0082303E"/>
    <w:rsid w:val="00871E6F"/>
    <w:rsid w:val="0087541D"/>
    <w:rsid w:val="00882615"/>
    <w:rsid w:val="00884DC3"/>
    <w:rsid w:val="008A5DDA"/>
    <w:rsid w:val="008B7436"/>
    <w:rsid w:val="0093359C"/>
    <w:rsid w:val="00A15DDF"/>
    <w:rsid w:val="00A20580"/>
    <w:rsid w:val="00B318D8"/>
    <w:rsid w:val="00B720A6"/>
    <w:rsid w:val="00B7513B"/>
    <w:rsid w:val="00B80954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4623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15</cp:revision>
  <cp:lastPrinted>2018-09-03T07:05:00Z</cp:lastPrinted>
  <dcterms:created xsi:type="dcterms:W3CDTF">2019-04-29T07:05:00Z</dcterms:created>
  <dcterms:modified xsi:type="dcterms:W3CDTF">2023-06-02T07:13:00Z</dcterms:modified>
</cp:coreProperties>
</file>