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A1FE" w14:textId="77777777" w:rsidR="007C4F17" w:rsidRPr="00163A66" w:rsidRDefault="007C4F17" w:rsidP="007C4F17">
      <w:pPr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sz w:val="24"/>
          <w:szCs w:val="24"/>
          <w:lang w:eastAsia="ar-SA"/>
        </w:rPr>
      </w:pPr>
      <w:bookmarkStart w:id="0" w:name="_Hlk117969335"/>
      <w:bookmarkStart w:id="1" w:name="_Hlk126512871"/>
      <w:bookmarkEnd w:id="0"/>
      <w:r w:rsidRPr="00163A66">
        <w:rPr>
          <w:rFonts w:ascii="Times New Roman" w:eastAsia="OpenSymbol" w:hAnsi="Times New Roman" w:cs="Times New Roman"/>
          <w:sz w:val="24"/>
          <w:szCs w:val="24"/>
          <w:lang w:eastAsia="ar-SA"/>
        </w:rPr>
        <w:t>МИНИСТЕРСТВО НАУКИ И ВЫСШЕГО ОБРАЗОВАНИЯ РФ</w:t>
      </w:r>
    </w:p>
    <w:p w14:paraId="0D174CAB" w14:textId="77777777" w:rsidR="007C4F17" w:rsidRPr="00163A66" w:rsidRDefault="007C4F17" w:rsidP="007C4F17">
      <w:pPr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sz w:val="24"/>
          <w:szCs w:val="24"/>
          <w:lang w:eastAsia="ar-SA"/>
        </w:rPr>
      </w:pPr>
      <w:r w:rsidRPr="00163A66">
        <w:rPr>
          <w:rFonts w:ascii="Times New Roman" w:eastAsia="OpenSymbol" w:hAnsi="Times New Roman" w:cs="Times New Roman"/>
          <w:sz w:val="24"/>
          <w:szCs w:val="24"/>
          <w:lang w:eastAsia="ar-SA"/>
        </w:rPr>
        <w:t>ФГАОУ ВО «УРАЛЬСКИЙ ФЕДЕРАЛЬНЫЙ УНИВЕРСИТЕТ ИМЕНИ</w:t>
      </w:r>
    </w:p>
    <w:p w14:paraId="51E4E2DC" w14:textId="77777777" w:rsidR="007C4F17" w:rsidRPr="00163A66" w:rsidRDefault="007C4F17" w:rsidP="007C4F17">
      <w:pPr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sz w:val="24"/>
          <w:szCs w:val="24"/>
          <w:lang w:eastAsia="ar-SA"/>
        </w:rPr>
      </w:pPr>
      <w:r w:rsidRPr="00163A66">
        <w:rPr>
          <w:rFonts w:ascii="Times New Roman" w:eastAsia="OpenSymbol" w:hAnsi="Times New Roman" w:cs="Times New Roman"/>
          <w:sz w:val="24"/>
          <w:szCs w:val="24"/>
          <w:lang w:eastAsia="ar-SA"/>
        </w:rPr>
        <w:t xml:space="preserve"> ПЕРВОГО ПРЕЗИДЕНТА РОССИИ Б.Н. ЕЛЬЦИНА» </w:t>
      </w:r>
    </w:p>
    <w:p w14:paraId="54DFE83D" w14:textId="1A995551" w:rsidR="007C4F17" w:rsidRDefault="007C4F17" w:rsidP="007C4F1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sz w:val="24"/>
          <w:szCs w:val="24"/>
          <w:lang w:eastAsia="ar-SA"/>
        </w:rPr>
      </w:pPr>
      <w:r w:rsidRPr="00163A66">
        <w:rPr>
          <w:rFonts w:ascii="Times New Roman" w:eastAsia="OpenSymbol" w:hAnsi="Times New Roman" w:cs="Times New Roman"/>
          <w:sz w:val="24"/>
          <w:szCs w:val="24"/>
          <w:lang w:eastAsia="ar-SA"/>
        </w:rPr>
        <w:t>ИНСТИТУТ ЭКОНОМИКИ И УПРАВЛЕНИЯ</w:t>
      </w:r>
    </w:p>
    <w:p w14:paraId="076AD461" w14:textId="07BC9C17" w:rsidR="007C4F17" w:rsidRPr="00163A66" w:rsidRDefault="007C4F17" w:rsidP="007C4F1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sz w:val="24"/>
          <w:szCs w:val="24"/>
          <w:lang w:eastAsia="ar-SA"/>
        </w:rPr>
      </w:pPr>
      <w:r>
        <w:rPr>
          <w:rFonts w:ascii="Times New Roman" w:eastAsia="OpenSymbol" w:hAnsi="Times New Roman" w:cs="Times New Roman"/>
          <w:sz w:val="24"/>
          <w:szCs w:val="24"/>
          <w:lang w:eastAsia="ar-SA"/>
        </w:rPr>
        <w:t>ШКОЛА ГОСУДАРСТВЕННОГО УПРАВЛЕНИЯ И ПРЕДРИНИМАТЕЛЬСТВА</w:t>
      </w:r>
    </w:p>
    <w:p w14:paraId="2CDD4F97" w14:textId="0BB9CD2D" w:rsidR="007C4F17" w:rsidRPr="00163A66" w:rsidRDefault="007C4F17" w:rsidP="007C4F1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sz w:val="24"/>
          <w:szCs w:val="24"/>
          <w:lang w:eastAsia="ar-SA"/>
        </w:rPr>
      </w:pPr>
      <w:r w:rsidRPr="00163A66">
        <w:rPr>
          <w:rFonts w:ascii="Times New Roman" w:eastAsia="OpenSymbol" w:hAnsi="Times New Roman" w:cs="Times New Roman"/>
          <w:sz w:val="24"/>
          <w:szCs w:val="24"/>
          <w:lang w:eastAsia="ar-SA"/>
        </w:rPr>
        <w:t>УПРАВЛЕНИЯ</w:t>
      </w:r>
    </w:p>
    <w:p w14:paraId="41432F1E" w14:textId="7200E68A" w:rsidR="007C4F17" w:rsidRPr="00163A66" w:rsidRDefault="007C4F17" w:rsidP="007C4F17">
      <w:pPr>
        <w:suppressAutoHyphens/>
        <w:spacing w:after="0" w:line="240" w:lineRule="auto"/>
        <w:jc w:val="center"/>
        <w:rPr>
          <w:rFonts w:ascii="Times New Roman" w:eastAsia="OpenSymbol" w:hAnsi="Times New Roman" w:cs="Times New Roman"/>
          <w:sz w:val="24"/>
          <w:szCs w:val="24"/>
          <w:lang w:eastAsia="ar-SA"/>
        </w:rPr>
      </w:pPr>
      <w:r w:rsidRPr="00163A66">
        <w:rPr>
          <w:rFonts w:ascii="Times New Roman" w:eastAsia="OpenSymbol" w:hAnsi="Times New Roman" w:cs="Times New Roman"/>
          <w:sz w:val="24"/>
          <w:szCs w:val="24"/>
          <w:lang w:eastAsia="ar-SA"/>
        </w:rPr>
        <w:t>КАФЕДРА СОЦИОЛОГИИ И ТЕХНОЛОГИЙ ГОСУДАРСТВЕННОГО И МУНИЦИПАЛЬНОГО</w:t>
      </w:r>
    </w:p>
    <w:p w14:paraId="6AE01DD7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228E2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1BE3B" w14:textId="77777777" w:rsidR="007C4F17" w:rsidRPr="00257E56" w:rsidRDefault="007C4F17" w:rsidP="007C4F17">
      <w:pPr>
        <w:ind w:left="6237"/>
        <w:rPr>
          <w:rFonts w:ascii="Times New Roman" w:hAnsi="Times New Roman" w:cs="Times New Roman"/>
          <w:spacing w:val="-18"/>
          <w:sz w:val="24"/>
          <w:szCs w:val="24"/>
        </w:rPr>
      </w:pPr>
      <w:r w:rsidRPr="00257E56">
        <w:rPr>
          <w:rFonts w:ascii="Times New Roman" w:hAnsi="Times New Roman" w:cs="Times New Roman"/>
          <w:spacing w:val="-18"/>
          <w:sz w:val="24"/>
          <w:szCs w:val="24"/>
        </w:rPr>
        <w:t>УТВЕРЖДАЮ</w:t>
      </w:r>
    </w:p>
    <w:p w14:paraId="6F4B7FE6" w14:textId="7633E099" w:rsidR="007C4F17" w:rsidRPr="00257E56" w:rsidRDefault="000375F7" w:rsidP="007C4F17">
      <w:pPr>
        <w:ind w:left="6237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Зав. кафедрой социологии и ТГМУ</w:t>
      </w:r>
    </w:p>
    <w:p w14:paraId="3E7689AD" w14:textId="3A3EB597" w:rsidR="007C4F17" w:rsidRPr="00257E56" w:rsidRDefault="007C4F17" w:rsidP="007C4F17">
      <w:pPr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257E56">
        <w:rPr>
          <w:rFonts w:ascii="Times New Roman" w:hAnsi="Times New Roman" w:cs="Times New Roman"/>
          <w:sz w:val="24"/>
          <w:szCs w:val="24"/>
        </w:rPr>
        <w:t>_____________</w:t>
      </w:r>
      <w:r w:rsidR="000375F7">
        <w:rPr>
          <w:rFonts w:ascii="Times New Roman" w:hAnsi="Times New Roman" w:cs="Times New Roman"/>
          <w:sz w:val="24"/>
          <w:szCs w:val="24"/>
        </w:rPr>
        <w:t>Певная М.В.</w:t>
      </w:r>
    </w:p>
    <w:p w14:paraId="7CFA8613" w14:textId="4991750A" w:rsidR="007C4F17" w:rsidRPr="00257E56" w:rsidRDefault="000375F7" w:rsidP="007C4F17">
      <w:pPr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54C7A" w14:textId="075DC7F5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CBD0C" w14:textId="507D544B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7A067" w14:textId="6C71837B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DED75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52A26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F80D8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40FE9" w14:textId="7A1F7C1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ПРОХОЖДЕНИЮ УЧЕБНОЙ (ОЗНАКОМИТЕЛЬНОЙ) ПРАКТИКИ</w:t>
      </w:r>
    </w:p>
    <w:p w14:paraId="24E884DB" w14:textId="073D7AD6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E1CD6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9697" w:type="dxa"/>
        <w:tblLayout w:type="fixed"/>
        <w:tblLook w:val="0000" w:firstRow="0" w:lastRow="0" w:firstColumn="0" w:lastColumn="0" w:noHBand="0" w:noVBand="0"/>
      </w:tblPr>
      <w:tblGrid>
        <w:gridCol w:w="1701"/>
        <w:gridCol w:w="2218"/>
        <w:gridCol w:w="4276"/>
        <w:gridCol w:w="1502"/>
      </w:tblGrid>
      <w:tr w:rsidR="007C4F17" w:rsidRPr="00257E56" w14:paraId="0196490A" w14:textId="77777777" w:rsidTr="007C4F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5F99" w14:textId="77777777" w:rsidR="007C4F17" w:rsidRPr="00257E56" w:rsidRDefault="007C4F17" w:rsidP="007C4F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 xml:space="preserve">Код ООП </w:t>
            </w:r>
          </w:p>
          <w:p w14:paraId="3B445FC7" w14:textId="77777777" w:rsidR="007C4F17" w:rsidRPr="00257E56" w:rsidRDefault="007C4F17" w:rsidP="007C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1E0C" w14:textId="77777777" w:rsidR="007C4F17" w:rsidRPr="00257E56" w:rsidRDefault="007C4F17" w:rsidP="007C4F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9A83" w14:textId="77777777" w:rsidR="007C4F17" w:rsidRPr="00257E56" w:rsidRDefault="007C4F17" w:rsidP="007C4F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рограмма магистратуры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597F" w14:textId="77777777" w:rsidR="007C4F17" w:rsidRPr="00257E56" w:rsidRDefault="007C4F17" w:rsidP="007C4F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</w:tr>
      <w:tr w:rsidR="007C4F17" w:rsidRPr="00257E56" w14:paraId="7C592210" w14:textId="77777777" w:rsidTr="007C4F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A752" w14:textId="03BD2F36" w:rsidR="007C4F17" w:rsidRPr="00892C95" w:rsidRDefault="007C4F17" w:rsidP="007C4F1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38.04</w:t>
            </w:r>
            <w:r w:rsidRPr="00892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F8D1" w14:textId="77777777" w:rsidR="007C4F17" w:rsidRPr="00892C95" w:rsidRDefault="007C4F17" w:rsidP="007C4F1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C9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2AE3" w14:textId="0C5CE502" w:rsidR="007C4F17" w:rsidRPr="00892C95" w:rsidRDefault="007C4F17" w:rsidP="007C4F1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государственного и муниципального управления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32CF" w14:textId="047D5967" w:rsidR="007C4F17" w:rsidRPr="00892C95" w:rsidRDefault="007C4F17" w:rsidP="007C4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8104(1)</w:t>
            </w:r>
          </w:p>
        </w:tc>
      </w:tr>
    </w:tbl>
    <w:p w14:paraId="7F445750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DF4F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3D932" w14:textId="77777777" w:rsidR="000375F7" w:rsidRDefault="000375F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062CF" w14:textId="77777777" w:rsidR="000375F7" w:rsidRDefault="000375F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07932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BD33E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353E7" w14:textId="02E38D9E" w:rsidR="007C4F17" w:rsidRPr="00257E56" w:rsidRDefault="007C4F17" w:rsidP="007C4F17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57E56">
        <w:rPr>
          <w:rFonts w:ascii="Times New Roman" w:hAnsi="Times New Roman" w:cs="Times New Roman"/>
          <w:sz w:val="24"/>
          <w:szCs w:val="24"/>
        </w:rPr>
        <w:t>катеринбург</w:t>
      </w:r>
    </w:p>
    <w:p w14:paraId="5366971D" w14:textId="0C572D1C" w:rsidR="007C4F17" w:rsidRPr="00E673DC" w:rsidRDefault="009F2EC6" w:rsidP="007C4F17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  <w:sectPr w:rsidR="007C4F17" w:rsidRPr="00E673DC" w:rsidSect="008567DC">
          <w:pgSz w:w="11906" w:h="16838"/>
          <w:pgMar w:top="1716" w:right="991" w:bottom="1762" w:left="709" w:header="1440" w:footer="1440" w:gutter="0"/>
          <w:cols w:space="720"/>
          <w:docGrid w:linePitch="360"/>
        </w:sectPr>
      </w:pPr>
      <w:r w:rsidRPr="000375F7">
        <w:rPr>
          <w:rFonts w:ascii="Times New Roman" w:hAnsi="Times New Roman" w:cs="Times New Roman"/>
          <w:sz w:val="24"/>
          <w:szCs w:val="24"/>
        </w:rPr>
        <w:t>202</w:t>
      </w:r>
      <w:r w:rsidR="00E673DC">
        <w:rPr>
          <w:rFonts w:ascii="Times New Roman" w:hAnsi="Times New Roman" w:cs="Times New Roman"/>
          <w:sz w:val="24"/>
          <w:szCs w:val="24"/>
        </w:rPr>
        <w:t>2</w:t>
      </w:r>
    </w:p>
    <w:p w14:paraId="25033A32" w14:textId="77777777" w:rsidR="007C4F17" w:rsidRPr="00257E56" w:rsidRDefault="007C4F17" w:rsidP="007C4F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составлены:</w:t>
      </w: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55"/>
        <w:gridCol w:w="2337"/>
        <w:gridCol w:w="1590"/>
        <w:gridCol w:w="1877"/>
        <w:gridCol w:w="1156"/>
      </w:tblGrid>
      <w:tr w:rsidR="007C4F17" w:rsidRPr="007A7EC3" w14:paraId="10E71E7C" w14:textId="77777777" w:rsidTr="009F2EC6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5879" w14:textId="77777777" w:rsidR="007C4F17" w:rsidRPr="009E0F71" w:rsidRDefault="007C4F17" w:rsidP="00044A11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AD84D" w14:textId="77777777" w:rsidR="007C4F17" w:rsidRPr="009E0F71" w:rsidRDefault="007C4F17" w:rsidP="00044A11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BA3F" w14:textId="77777777" w:rsidR="007C4F17" w:rsidRPr="009E0F71" w:rsidRDefault="007C4F17" w:rsidP="00044A11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C62D" w14:textId="77777777" w:rsidR="007C4F17" w:rsidRPr="009E0F71" w:rsidRDefault="007C4F17" w:rsidP="00044A11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8642C" w14:textId="77777777" w:rsidR="007C4F17" w:rsidRPr="009E0F71" w:rsidRDefault="007C4F17" w:rsidP="00044A11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  <w:p w14:paraId="2277ABD3" w14:textId="77777777" w:rsidR="007C4F17" w:rsidRPr="009E0F71" w:rsidRDefault="007C4F17" w:rsidP="00044A11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8E33" w14:textId="77777777" w:rsidR="007C4F17" w:rsidRPr="009E0F71" w:rsidRDefault="007C4F17" w:rsidP="00044A11">
            <w:pPr>
              <w:ind w:left="-129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C4F17" w:rsidRPr="007A7EC3" w14:paraId="467F7C24" w14:textId="77777777" w:rsidTr="009F2EC6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3A5D" w14:textId="77777777" w:rsidR="007C4F17" w:rsidRPr="009E0F71" w:rsidRDefault="007C4F17" w:rsidP="009F2EC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C7EB" w14:textId="77777777" w:rsidR="007C4F17" w:rsidRPr="009E0F71" w:rsidRDefault="007C4F17" w:rsidP="009F2EC6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Боронина Л.Н.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5CD0" w14:textId="77777777" w:rsidR="007C4F17" w:rsidRPr="009E0F71" w:rsidRDefault="007C4F17" w:rsidP="009F2EC6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доцент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5440" w14:textId="77777777" w:rsidR="007C4F17" w:rsidRPr="009E0F71" w:rsidRDefault="007C4F17" w:rsidP="009F2EC6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2066" w14:textId="77777777" w:rsidR="007C4F17" w:rsidRPr="009E0F71" w:rsidRDefault="007C4F17" w:rsidP="009F2EC6">
            <w:pPr>
              <w:snapToGri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Социологии и технологий</w:t>
            </w:r>
          </w:p>
          <w:p w14:paraId="77B7BA59" w14:textId="77777777" w:rsidR="007C4F17" w:rsidRPr="009E0F71" w:rsidRDefault="007C4F17" w:rsidP="009F2EC6">
            <w:pPr>
              <w:snapToGri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EB9B" w14:textId="77777777" w:rsidR="007C4F17" w:rsidRPr="009E0F71" w:rsidRDefault="007C4F17" w:rsidP="00044A11">
            <w:pPr>
              <w:snapToGrid w:val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17" w:rsidRPr="007A7EC3" w14:paraId="5B1BF710" w14:textId="77777777" w:rsidTr="009F2EC6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3AF6" w14:textId="77777777" w:rsidR="007C4F17" w:rsidRPr="009E0F71" w:rsidRDefault="007C4F17" w:rsidP="009F2EC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A697" w14:textId="0710959E" w:rsidR="007C4F17" w:rsidRPr="009E0F71" w:rsidRDefault="000D31EC" w:rsidP="009F2EC6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Кульминская А.В</w:t>
            </w:r>
            <w:r w:rsidR="007C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C3AE" w14:textId="17953F06" w:rsidR="007C4F17" w:rsidRPr="009E0F71" w:rsidRDefault="000D31EC" w:rsidP="000D31EC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социол. наук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8F01" w14:textId="4DEC4BBE" w:rsidR="007C4F17" w:rsidRPr="009E0F71" w:rsidRDefault="0028598C" w:rsidP="009F2EC6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31EC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D3F6" w14:textId="77777777" w:rsidR="007C4F17" w:rsidRPr="009E0F71" w:rsidRDefault="007C4F17" w:rsidP="009F2EC6">
            <w:pPr>
              <w:snapToGri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Социологии и технологий</w:t>
            </w:r>
          </w:p>
          <w:p w14:paraId="684C397D" w14:textId="77777777" w:rsidR="007C4F17" w:rsidRPr="009E0F71" w:rsidRDefault="007C4F17" w:rsidP="009F2EC6">
            <w:pPr>
              <w:snapToGri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684B" w14:textId="77777777" w:rsidR="007C4F17" w:rsidRPr="009E0F71" w:rsidRDefault="007C4F17" w:rsidP="00044A11">
            <w:pPr>
              <w:snapToGrid w:val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B21F3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DAE67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4CFA0" w14:textId="7ED019B6" w:rsidR="007C4F17" w:rsidRPr="00892C95" w:rsidRDefault="007C4F17" w:rsidP="007C4F17">
      <w:pPr>
        <w:rPr>
          <w:rFonts w:ascii="Times New Roman" w:hAnsi="Times New Roman" w:cs="Times New Roman"/>
          <w:b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r w:rsidRPr="00892C95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 w:rsidRPr="00892C95">
        <w:rPr>
          <w:rFonts w:ascii="Times New Roman" w:hAnsi="Times New Roman" w:cs="Times New Roman"/>
          <w:sz w:val="24"/>
          <w:szCs w:val="24"/>
        </w:rPr>
        <w:t xml:space="preserve">   </w:t>
      </w:r>
      <w:r w:rsidR="00037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F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4F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Кульминская</w:t>
      </w:r>
      <w:r w:rsidR="00037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DE58C" w14:textId="498538AA" w:rsidR="007C4F17" w:rsidRDefault="009F2EC6" w:rsidP="007C4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51BC59" w14:textId="27AC0EE3" w:rsidR="009D458E" w:rsidRPr="000375F7" w:rsidRDefault="009D458E" w:rsidP="009D4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Утверждено:</w:t>
      </w:r>
      <w:r w:rsidRPr="000375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заседания кафедры социологии и технологий государственного и муниципального управления №</w:t>
      </w:r>
      <w:r w:rsidR="00321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от 8 сентября 2022 года</w:t>
      </w:r>
    </w:p>
    <w:p w14:paraId="39ECB915" w14:textId="77777777" w:rsidR="009F2EC6" w:rsidRPr="000375F7" w:rsidRDefault="009F2EC6" w:rsidP="007C4F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59BFD" w14:textId="31ED1198" w:rsidR="007C4F17" w:rsidRPr="000375F7" w:rsidRDefault="00EE5DDF" w:rsidP="007C4F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37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E28C8" w14:textId="77777777" w:rsidR="007C4F17" w:rsidRPr="00892C95" w:rsidRDefault="007C4F17" w:rsidP="007C4F17">
      <w:pPr>
        <w:rPr>
          <w:rFonts w:ascii="Times New Roman" w:hAnsi="Times New Roman" w:cs="Times New Roman"/>
          <w:b/>
          <w:sz w:val="24"/>
          <w:szCs w:val="24"/>
        </w:rPr>
      </w:pPr>
    </w:p>
    <w:p w14:paraId="452C51EC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9926F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FD43E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25271BD3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F30A0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88263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C44F4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2D694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324BD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AE2E9" w14:textId="77777777" w:rsidR="000375F7" w:rsidRDefault="000375F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FB1BF" w14:textId="77777777" w:rsidR="000375F7" w:rsidRDefault="000375F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2F9ED" w14:textId="77777777" w:rsidR="000375F7" w:rsidRDefault="000375F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AD795" w14:textId="77777777" w:rsidR="000375F7" w:rsidRDefault="000375F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66389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F7500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8680C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5673B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F8B8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AD6CA" w14:textId="059E1AD4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учебной (ознакомительной) практике</w:t>
      </w:r>
    </w:p>
    <w:p w14:paraId="4F8EDA99" w14:textId="77777777" w:rsidR="007C4F17" w:rsidRDefault="007C4F17" w:rsidP="007C4F17">
      <w:pPr>
        <w:tabs>
          <w:tab w:val="left" w:pos="155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6509E8" w14:textId="472EA50E" w:rsidR="007C4F17" w:rsidRDefault="007C4F17" w:rsidP="007C4F17">
      <w:pPr>
        <w:tabs>
          <w:tab w:val="left" w:pos="1559"/>
        </w:tabs>
        <w:ind w:right="-1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(ознакомительная) практика направлена на получение первичных профессиональных умений и навыков,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является составной частью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процесса подготовки магистров </w:t>
      </w:r>
      <w:r>
        <w:rPr>
          <w:rFonts w:ascii="Times New Roman" w:hAnsi="Times New Roman" w:cs="Times New Roman"/>
          <w:spacing w:val="-6"/>
          <w:sz w:val="24"/>
          <w:szCs w:val="24"/>
        </w:rPr>
        <w:t>государствен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управления. Основным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учебно-методическим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документом, </w:t>
      </w:r>
      <w:r>
        <w:rPr>
          <w:rFonts w:ascii="Times New Roman" w:hAnsi="Times New Roman" w:cs="Times New Roman"/>
          <w:spacing w:val="-6"/>
          <w:sz w:val="24"/>
          <w:szCs w:val="24"/>
        </w:rPr>
        <w:t>определяю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щим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проведение практики,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регламентирующим учебную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деятельность магистранта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деятель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ность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преподавателя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практике, является программа практики. </w:t>
      </w:r>
    </w:p>
    <w:p w14:paraId="5D39D974" w14:textId="77777777" w:rsidR="007C4F17" w:rsidRDefault="007C4F17" w:rsidP="007C4F17">
      <w:pPr>
        <w:tabs>
          <w:tab w:val="left" w:pos="1559"/>
        </w:tabs>
        <w:ind w:right="5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практики</w:t>
      </w:r>
    </w:p>
    <w:p w14:paraId="0F581E9F" w14:textId="77777777" w:rsidR="007C4F17" w:rsidRDefault="007C4F17" w:rsidP="007C4F17">
      <w:pPr>
        <w:tabs>
          <w:tab w:val="left" w:pos="155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учебной практики способствует освоению первичных профессиональных умений и навыков магистрантов при формировании профессиональных компетенций, соответствующих видам профессиональной деятельности, на которые ориентирована магистерская программа. В результате прохождения практики магистранты также должны освоить навыки подготовки аналитической записки (отчета), в которой приведены результаты деятельности в ходе практики, а также возможные рекомендации по совершенствованию деятельности в адрес руководителей органов власти (организации), в которой проходит практика.</w:t>
      </w:r>
    </w:p>
    <w:p w14:paraId="429B6751" w14:textId="77777777" w:rsidR="007C4F17" w:rsidRDefault="007C4F17" w:rsidP="007C4F17">
      <w:pPr>
        <w:tabs>
          <w:tab w:val="left" w:pos="1559"/>
        </w:tabs>
        <w:ind w:right="5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проведения практики, база практики</w:t>
      </w:r>
    </w:p>
    <w:p w14:paraId="5ED7790C" w14:textId="77777777" w:rsidR="007C4F17" w:rsidRDefault="007C4F17" w:rsidP="007C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проводится в органах государственной власти Российской Федерации;  органах государственной власти субъектов Российской Федерации;   органах местного самоуправления; государственных и муниципальных предприятиях и учреждениях; институтах гражданского общества; общественных организациях; некоммерческих и коммерческих организациях; международных организациях и международных органах управления; иных организациях;  подразделениях по связям с государственными и муниципальными органами и гражданами; структурных подразделениях УрФУ. </w:t>
      </w:r>
    </w:p>
    <w:p w14:paraId="0B4BAD69" w14:textId="77777777" w:rsidR="007C4F17" w:rsidRDefault="007C4F17" w:rsidP="007C4F17">
      <w:pPr>
        <w:pStyle w:val="TableParagraph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Места проведения практики закрепляются в соответствии с заключенными договорами.</w:t>
      </w:r>
    </w:p>
    <w:p w14:paraId="714845C5" w14:textId="77777777" w:rsidR="007C4F17" w:rsidRDefault="007C4F17" w:rsidP="007C4F17">
      <w:pPr>
        <w:spacing w:before="90" w:line="274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организации практик</w:t>
      </w:r>
    </w:p>
    <w:p w14:paraId="7CA99258" w14:textId="5CD7CCF0" w:rsidR="007C4F17" w:rsidRPr="00E673DC" w:rsidRDefault="007C4F17" w:rsidP="007C4F17">
      <w:pPr>
        <w:tabs>
          <w:tab w:val="left" w:pos="1559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673DC">
        <w:rPr>
          <w:rFonts w:ascii="Times New Roman" w:hAnsi="Times New Roman" w:cs="Times New Roman"/>
          <w:sz w:val="24"/>
          <w:szCs w:val="24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сформулированы в утвержденном в УрФУ приказом ректора от </w:t>
      </w:r>
      <w:r w:rsidR="003D3F72" w:rsidRPr="00E673DC">
        <w:rPr>
          <w:rFonts w:ascii="Times New Roman" w:hAnsi="Times New Roman" w:cs="Times New Roman"/>
          <w:sz w:val="24"/>
          <w:szCs w:val="24"/>
        </w:rPr>
        <w:t>07.04.2021</w:t>
      </w:r>
      <w:r w:rsidRPr="00E673DC">
        <w:rPr>
          <w:rFonts w:ascii="Times New Roman" w:hAnsi="Times New Roman" w:cs="Times New Roman"/>
          <w:sz w:val="24"/>
          <w:szCs w:val="24"/>
        </w:rPr>
        <w:t xml:space="preserve"> г. №</w:t>
      </w:r>
      <w:r w:rsidR="003D3F72" w:rsidRPr="00E673DC">
        <w:rPr>
          <w:rFonts w:ascii="Times New Roman" w:hAnsi="Times New Roman" w:cs="Times New Roman"/>
          <w:sz w:val="24"/>
          <w:szCs w:val="24"/>
        </w:rPr>
        <w:t>319</w:t>
      </w:r>
      <w:r w:rsidRPr="00E673DC">
        <w:rPr>
          <w:rFonts w:ascii="Times New Roman" w:hAnsi="Times New Roman" w:cs="Times New Roman"/>
          <w:sz w:val="24"/>
          <w:szCs w:val="24"/>
        </w:rPr>
        <w:t xml:space="preserve">/03, в «Положении о </w:t>
      </w:r>
      <w:r w:rsidR="003D3F72" w:rsidRPr="00E673DC">
        <w:rPr>
          <w:rFonts w:ascii="Times New Roman" w:hAnsi="Times New Roman" w:cs="Times New Roman"/>
          <w:sz w:val="24"/>
          <w:szCs w:val="24"/>
        </w:rPr>
        <w:t>практической подготовке обучающихся</w:t>
      </w:r>
      <w:r w:rsidRPr="00E673DC">
        <w:rPr>
          <w:rFonts w:ascii="Times New Roman" w:hAnsi="Times New Roman" w:cs="Times New Roman"/>
          <w:sz w:val="24"/>
          <w:szCs w:val="24"/>
        </w:rPr>
        <w:t>» (СМК-ПВД-7.5-01-</w:t>
      </w:r>
      <w:r w:rsidR="003D3F72" w:rsidRPr="00E673DC">
        <w:rPr>
          <w:rFonts w:ascii="Times New Roman" w:hAnsi="Times New Roman" w:cs="Times New Roman"/>
          <w:sz w:val="24"/>
          <w:szCs w:val="24"/>
        </w:rPr>
        <w:t>249</w:t>
      </w:r>
      <w:r w:rsidRPr="00E673DC">
        <w:rPr>
          <w:rFonts w:ascii="Times New Roman" w:hAnsi="Times New Roman" w:cs="Times New Roman"/>
          <w:sz w:val="24"/>
          <w:szCs w:val="24"/>
        </w:rPr>
        <w:t>-20</w:t>
      </w:r>
      <w:r w:rsidR="003D3F72" w:rsidRPr="00E673DC">
        <w:rPr>
          <w:rFonts w:ascii="Times New Roman" w:hAnsi="Times New Roman" w:cs="Times New Roman"/>
          <w:sz w:val="24"/>
          <w:szCs w:val="24"/>
        </w:rPr>
        <w:t>21</w:t>
      </w:r>
      <w:r w:rsidRPr="00E673DC">
        <w:rPr>
          <w:rFonts w:ascii="Times New Roman" w:hAnsi="Times New Roman" w:cs="Times New Roman"/>
          <w:sz w:val="24"/>
          <w:szCs w:val="24"/>
        </w:rPr>
        <w:t xml:space="preserve">). Ознакомиться с ним можно по ссылке </w:t>
      </w:r>
      <w:hyperlink r:id="rId7" w:history="1">
        <w:r w:rsidR="003D3F72" w:rsidRPr="00E673DC">
          <w:rPr>
            <w:rStyle w:val="a3"/>
            <w:rFonts w:ascii="Times New Roman" w:hAnsi="Times New Roman" w:cs="Times New Roman"/>
            <w:sz w:val="24"/>
            <w:szCs w:val="24"/>
          </w:rPr>
          <w:t>https://urfu.ru/fileadmin/user_upload/common_files/employee/practice/Polozhenie_o_prakticheskoi_podgotovke_obuchajushchikhsja.pdf</w:t>
        </w:r>
      </w:hyperlink>
    </w:p>
    <w:p w14:paraId="24B770CE" w14:textId="4CF751C1" w:rsidR="003D3F72" w:rsidRPr="003D3F72" w:rsidRDefault="003D3F72" w:rsidP="003D3F72">
      <w:pPr>
        <w:tabs>
          <w:tab w:val="left" w:pos="15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D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Общие положения о порядке выбора места практики и ее прохождения изложены в специальном разделе сайта УрФУ </w:t>
      </w:r>
      <w:hyperlink r:id="rId8" w:history="1">
        <w:r w:rsidRPr="00E673DC">
          <w:rPr>
            <w:rStyle w:val="a3"/>
            <w:rFonts w:ascii="Times New Roman" w:hAnsi="Times New Roman" w:cs="Times New Roman"/>
            <w:sz w:val="24"/>
            <w:szCs w:val="24"/>
          </w:rPr>
          <w:t>https://urfu.ru/ru/students/documents/praktika/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0603CDF" w14:textId="4708428A" w:rsidR="007C4F17" w:rsidRDefault="007C4F17" w:rsidP="007C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Место практики </w:t>
      </w:r>
      <w:r w:rsidR="003D3F72">
        <w:rPr>
          <w:rFonts w:ascii="Times New Roman" w:hAnsi="Times New Roman" w:cs="Times New Roman"/>
          <w:sz w:val="24"/>
          <w:szCs w:val="24"/>
          <w:u w:val="single"/>
        </w:rPr>
        <w:t xml:space="preserve">магистранту </w:t>
      </w:r>
      <w:r>
        <w:rPr>
          <w:rFonts w:ascii="Times New Roman" w:hAnsi="Times New Roman" w:cs="Times New Roman"/>
          <w:sz w:val="24"/>
          <w:szCs w:val="24"/>
          <w:u w:val="single"/>
        </w:rPr>
        <w:t>нужно выбирать таким образом, чтобы изучаемые проблемы имели отношение к теме диссертации.</w:t>
      </w:r>
    </w:p>
    <w:p w14:paraId="7A9A87A7" w14:textId="77777777" w:rsidR="003D36FB" w:rsidRDefault="003D36FB" w:rsidP="005567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C3784" w14:textId="28D82252" w:rsidR="005567C8" w:rsidRPr="00E673DC" w:rsidRDefault="005567C8" w:rsidP="005567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3DC">
        <w:rPr>
          <w:rFonts w:ascii="Times New Roman" w:hAnsi="Times New Roman" w:cs="Times New Roman"/>
          <w:b/>
          <w:bCs/>
          <w:sz w:val="24"/>
          <w:szCs w:val="24"/>
        </w:rPr>
        <w:t>Инструкция по подготовке документов:</w:t>
      </w:r>
    </w:p>
    <w:p w14:paraId="2F9B7E23" w14:textId="77777777" w:rsidR="005567C8" w:rsidRPr="00E673DC" w:rsidRDefault="005567C8" w:rsidP="005567C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673DC">
        <w:rPr>
          <w:rFonts w:ascii="Times New Roman" w:hAnsi="Times New Roman" w:cs="Times New Roman"/>
          <w:bCs/>
          <w:i/>
          <w:sz w:val="24"/>
          <w:szCs w:val="24"/>
        </w:rPr>
        <w:t>До выхода на практику</w:t>
      </w:r>
    </w:p>
    <w:p w14:paraId="7B42D197" w14:textId="77777777" w:rsidR="005567C8" w:rsidRPr="00E673DC" w:rsidRDefault="005567C8" w:rsidP="00E673DC">
      <w:pPr>
        <w:pStyle w:val="a6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t xml:space="preserve">Место практики выбирают в соответствии с темой магистерской диссертации и согласуют его с научным руководителем. Научный руководитель не несет ответственности за вашу практику, но он понимает суть вашего исследования, поэтому его мнение важно учитывать. </w:t>
      </w:r>
    </w:p>
    <w:p w14:paraId="4D6F75A1" w14:textId="77777777" w:rsidR="005567C8" w:rsidRPr="00E673DC" w:rsidRDefault="005567C8" w:rsidP="00E673DC">
      <w:pPr>
        <w:pStyle w:val="a6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lastRenderedPageBreak/>
        <w:t>В личном кабинете в соответствующем разделе выбираете из списка или вводите вручную место практики. Название места практики должно быть полным (как оно называется в нормативных документах со всеми кавычками и сокращениями)</w:t>
      </w:r>
    </w:p>
    <w:p w14:paraId="4800915B" w14:textId="77777777" w:rsidR="005567C8" w:rsidRPr="00E673DC" w:rsidRDefault="005567C8" w:rsidP="00E673DC">
      <w:pPr>
        <w:pStyle w:val="a6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t xml:space="preserve">Скачиваете из личного кабинета бланк договора, подписываете по месту практики, загружаете в личный кабинет. Сотрудник университета ставит подписи со стороны университета. </w:t>
      </w:r>
    </w:p>
    <w:p w14:paraId="58D5312A" w14:textId="77777777" w:rsidR="005567C8" w:rsidRPr="00E673DC" w:rsidRDefault="005567C8" w:rsidP="00E673DC">
      <w:pPr>
        <w:pStyle w:val="a6"/>
        <w:ind w:left="0" w:firstLine="567"/>
        <w:jc w:val="both"/>
        <w:rPr>
          <w:rStyle w:val="allowtextselection"/>
          <w:sz w:val="24"/>
          <w:szCs w:val="24"/>
        </w:rPr>
      </w:pPr>
      <w:r w:rsidRPr="00E673DC">
        <w:rPr>
          <w:sz w:val="24"/>
          <w:szCs w:val="24"/>
        </w:rPr>
        <w:t xml:space="preserve">3а. Если организация просит сначала подписать договор со стороны университета, нужно связаться с Колмогоровой Юлией Александровной </w:t>
      </w:r>
      <w:hyperlink r:id="rId9" w:history="1">
        <w:r w:rsidRPr="00E673DC">
          <w:rPr>
            <w:rStyle w:val="a3"/>
            <w:sz w:val="24"/>
            <w:szCs w:val="24"/>
          </w:rPr>
          <w:t>JuliaKolmogorova@urfu.ru</w:t>
        </w:r>
      </w:hyperlink>
      <w:r w:rsidRPr="00E673DC">
        <w:rPr>
          <w:rStyle w:val="allowtextselection"/>
          <w:sz w:val="24"/>
          <w:szCs w:val="24"/>
        </w:rPr>
        <w:t xml:space="preserve"> В теме письма указать тему «договор на практику». </w:t>
      </w:r>
    </w:p>
    <w:p w14:paraId="05CC01B0" w14:textId="77777777" w:rsidR="005567C8" w:rsidRPr="00E673DC" w:rsidRDefault="005567C8" w:rsidP="00E673DC">
      <w:pPr>
        <w:pStyle w:val="a6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t>В организации должен быть издан документ, закрепляющий за вами руководителя практики от организации.</w:t>
      </w:r>
    </w:p>
    <w:p w14:paraId="7E695FDA" w14:textId="3E62619B" w:rsidR="005567C8" w:rsidRPr="00E673DC" w:rsidRDefault="005567C8" w:rsidP="00E673DC">
      <w:pPr>
        <w:pStyle w:val="a6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t>В отдельных случаях практика может быть пройдена «на кафедре», т.</w:t>
      </w:r>
      <w:r w:rsidR="00E673DC">
        <w:rPr>
          <w:sz w:val="24"/>
          <w:szCs w:val="24"/>
        </w:rPr>
        <w:t xml:space="preserve"> </w:t>
      </w:r>
      <w:r w:rsidRPr="00E673DC">
        <w:rPr>
          <w:sz w:val="24"/>
          <w:szCs w:val="24"/>
        </w:rPr>
        <w:t>е. без оформления договора с организацией. Это означает проведение кабинетного исследования по открытым данным. Но объектом исследования все равно остается организация, которая попадает в проблемное поле диссертации. Разрешение на практику на кафедре дает РОП (Боронина Людмила Николаевна), каждый случай рассматривается отдельно. Возможные причины практики на кафедре: отказ организации в приеме на практику по причинам, связанным с пандемией или иными особыми обстоятельствами; особая семейная ситуация магистранта и т.</w:t>
      </w:r>
      <w:r w:rsidR="00E673DC">
        <w:rPr>
          <w:sz w:val="24"/>
          <w:szCs w:val="24"/>
        </w:rPr>
        <w:t xml:space="preserve"> </w:t>
      </w:r>
      <w:r w:rsidRPr="00E673DC">
        <w:rPr>
          <w:sz w:val="24"/>
          <w:szCs w:val="24"/>
        </w:rPr>
        <w:t>д.). В случае прохождения практики на кафедре договор не оформляется, в личном кабинете ставится отметка «кафедра». Руководитель практики один, только от УрФУ.</w:t>
      </w:r>
    </w:p>
    <w:p w14:paraId="2B8F20C3" w14:textId="5F475A5D" w:rsidR="005567C8" w:rsidRPr="00E673DC" w:rsidRDefault="005567C8" w:rsidP="00E673DC">
      <w:pPr>
        <w:pStyle w:val="a6"/>
        <w:widowControl/>
        <w:numPr>
          <w:ilvl w:val="0"/>
          <w:numId w:val="6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t>По итогам сбора данных о месте практики</w:t>
      </w:r>
      <w:r w:rsidR="00E673DC">
        <w:rPr>
          <w:sz w:val="24"/>
          <w:szCs w:val="24"/>
        </w:rPr>
        <w:t>,</w:t>
      </w:r>
      <w:r w:rsidRPr="00E673DC">
        <w:rPr>
          <w:sz w:val="24"/>
          <w:szCs w:val="24"/>
        </w:rPr>
        <w:t xml:space="preserve"> УрФУ формирует приказ о практике, где указаны номера договоров и руководители от УрФУ, которые несут ответственность за формальное соответствие отчета требованиям. Руководитель практики от УрФУ проверяет содержание отчета и допускает отчет к защите перед комиссией.</w:t>
      </w:r>
    </w:p>
    <w:p w14:paraId="2CE8A857" w14:textId="77777777" w:rsidR="005567C8" w:rsidRPr="00E673DC" w:rsidRDefault="005567C8" w:rsidP="005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EE0BA" w14:textId="77777777" w:rsidR="005567C8" w:rsidRPr="00E673DC" w:rsidRDefault="005567C8" w:rsidP="005567C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73DC">
        <w:rPr>
          <w:rFonts w:ascii="Times New Roman" w:hAnsi="Times New Roman" w:cs="Times New Roman"/>
          <w:bCs/>
          <w:i/>
          <w:sz w:val="24"/>
          <w:szCs w:val="24"/>
        </w:rPr>
        <w:t>На практике</w:t>
      </w:r>
    </w:p>
    <w:p w14:paraId="28503895" w14:textId="77777777" w:rsidR="005567C8" w:rsidRPr="00E673DC" w:rsidRDefault="005567C8" w:rsidP="00556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3DC">
        <w:rPr>
          <w:rFonts w:ascii="Times New Roman" w:hAnsi="Times New Roman" w:cs="Times New Roman"/>
          <w:sz w:val="24"/>
          <w:szCs w:val="24"/>
        </w:rPr>
        <w:t>Вы выполняете задание руководителя практики от организации и ведете исследовательскую деятельность в соответствии в индивидуальном заданием университета (дано в методических указаниях). Отчет пишется в соответствии с индивидуальным заданием университета. Практика предполагает развитие навыков и закрепление теоретических знаний в сфере государственного и муниципального управления. Важно не переписывать документы, регулирующие деятельность организации, а проводить анализ по каждому пункту. Работа, представляющая собой компиляцию официальных документов или научных статей, учебников и монографий не будет допущена до защиты. Если проведена аналитическая работа, разделы «Проблемы» и «Рекомендации» формируются без особых трудностей.</w:t>
      </w:r>
    </w:p>
    <w:p w14:paraId="28976D18" w14:textId="77777777" w:rsidR="005567C8" w:rsidRPr="00E673DC" w:rsidRDefault="005567C8" w:rsidP="00556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3DC">
        <w:rPr>
          <w:rFonts w:ascii="Times New Roman" w:hAnsi="Times New Roman" w:cs="Times New Roman"/>
          <w:sz w:val="24"/>
          <w:szCs w:val="24"/>
        </w:rPr>
        <w:t>По окончанию практики вы получаете отзыв руководителя практики с подписью и печатью организации. Отзыв магистрантам, проходившим практику на кафедре, пишет руководитель от УрФУ.</w:t>
      </w:r>
    </w:p>
    <w:p w14:paraId="5440F7B3" w14:textId="77777777" w:rsidR="005567C8" w:rsidRPr="00E673DC" w:rsidRDefault="005567C8" w:rsidP="00556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6B80E4" w14:textId="77777777" w:rsidR="005567C8" w:rsidRPr="00E673DC" w:rsidRDefault="005567C8" w:rsidP="005567C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73DC">
        <w:rPr>
          <w:rFonts w:ascii="Times New Roman" w:hAnsi="Times New Roman" w:cs="Times New Roman"/>
          <w:bCs/>
          <w:i/>
          <w:sz w:val="24"/>
          <w:szCs w:val="24"/>
        </w:rPr>
        <w:t>На защиту отчета по практике</w:t>
      </w:r>
    </w:p>
    <w:p w14:paraId="463C9620" w14:textId="77777777" w:rsidR="005567C8" w:rsidRPr="00E673DC" w:rsidRDefault="005567C8" w:rsidP="005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DC">
        <w:rPr>
          <w:rFonts w:ascii="Times New Roman" w:hAnsi="Times New Roman" w:cs="Times New Roman"/>
          <w:sz w:val="24"/>
          <w:szCs w:val="24"/>
        </w:rPr>
        <w:tab/>
        <w:t xml:space="preserve">На защиту отчета магистрант предоставляет: </w:t>
      </w:r>
    </w:p>
    <w:p w14:paraId="1D5827AA" w14:textId="77777777" w:rsidR="005567C8" w:rsidRPr="00E673DC" w:rsidRDefault="005567C8" w:rsidP="005567C8">
      <w:pPr>
        <w:pStyle w:val="a6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t xml:space="preserve">подписанное задание (бланк в методических рекомендациях), </w:t>
      </w:r>
    </w:p>
    <w:p w14:paraId="59F656A9" w14:textId="77777777" w:rsidR="005567C8" w:rsidRPr="00E673DC" w:rsidRDefault="005567C8" w:rsidP="005567C8">
      <w:pPr>
        <w:pStyle w:val="a6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t>распоряжение о назначении руководителя практики в организации (при похождении практики на кафедре этот документ отсутствует)</w:t>
      </w:r>
    </w:p>
    <w:p w14:paraId="5A676A2F" w14:textId="77777777" w:rsidR="005567C8" w:rsidRPr="00E673DC" w:rsidRDefault="005567C8" w:rsidP="005567C8">
      <w:pPr>
        <w:pStyle w:val="a6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t>отзыв руководителя с подписью и печатью (с кафедры – без печати)</w:t>
      </w:r>
    </w:p>
    <w:p w14:paraId="4C617047" w14:textId="77777777" w:rsidR="005567C8" w:rsidRPr="00E673DC" w:rsidRDefault="005567C8" w:rsidP="005567C8">
      <w:pPr>
        <w:pStyle w:val="a6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t>отчет, соответствующий требованиям по содержанию и оформлению,</w:t>
      </w:r>
    </w:p>
    <w:p w14:paraId="511D4083" w14:textId="77777777" w:rsidR="005567C8" w:rsidRPr="00E673DC" w:rsidRDefault="005567C8" w:rsidP="005567C8">
      <w:pPr>
        <w:pStyle w:val="a6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 w:rsidRPr="00E673DC">
        <w:rPr>
          <w:sz w:val="24"/>
          <w:szCs w:val="24"/>
        </w:rPr>
        <w:t>презентацию</w:t>
      </w:r>
    </w:p>
    <w:p w14:paraId="10A89CFE" w14:textId="77777777" w:rsidR="005567C8" w:rsidRDefault="005567C8" w:rsidP="007C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0BF713" w14:textId="77777777" w:rsidR="007C4F17" w:rsidRDefault="007C4F17" w:rsidP="007C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12795C" w14:textId="77777777" w:rsidR="007C4F17" w:rsidRDefault="007C4F17" w:rsidP="007C4F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видов работ, связанных с будущей профессиональной деятельностью, выполняемых в период прохождения практики: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CC66FA6" w14:textId="197238B4" w:rsidR="007C4F17" w:rsidRPr="003D3F72" w:rsidRDefault="007C4F17" w:rsidP="003D3F7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3D3F72">
        <w:rPr>
          <w:sz w:val="24"/>
          <w:szCs w:val="24"/>
        </w:rPr>
        <w:t>Организационно-управленческий тип/осуществление организационно-</w:t>
      </w:r>
      <w:r w:rsidR="003D3F72" w:rsidRPr="003D3F72">
        <w:rPr>
          <w:sz w:val="24"/>
          <w:szCs w:val="24"/>
        </w:rPr>
        <w:t>у</w:t>
      </w:r>
      <w:r w:rsidRPr="003D3F72">
        <w:rPr>
          <w:sz w:val="24"/>
          <w:szCs w:val="24"/>
        </w:rPr>
        <w:t>правленческой деятельности в органах государственного управления</w:t>
      </w:r>
    </w:p>
    <w:p w14:paraId="23B61A1C" w14:textId="77777777" w:rsidR="007C4F17" w:rsidRPr="003D3F72" w:rsidRDefault="007C4F17" w:rsidP="003D3F7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3D3F72">
        <w:rPr>
          <w:sz w:val="24"/>
          <w:szCs w:val="24"/>
        </w:rPr>
        <w:t>Организационно-управленческий тип/осуществление организационно-управленческой деятельности в органах муниципального управления</w:t>
      </w:r>
    </w:p>
    <w:p w14:paraId="1C146B35" w14:textId="77777777" w:rsidR="007C4F17" w:rsidRPr="003D3F72" w:rsidRDefault="007C4F17" w:rsidP="003D3F72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3D3F72">
        <w:rPr>
          <w:sz w:val="24"/>
          <w:szCs w:val="24"/>
        </w:rPr>
        <w:t>Организационно-управленческий тип/осуществление организационно-управленческой деятельности в органах территориального управления</w:t>
      </w:r>
    </w:p>
    <w:p w14:paraId="56618B39" w14:textId="77777777" w:rsidR="007C4F17" w:rsidRPr="003D3F72" w:rsidRDefault="007C4F17" w:rsidP="003D3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26E1AB" w14:textId="77777777" w:rsidR="007C4F17" w:rsidRPr="003D3F72" w:rsidRDefault="007C4F17" w:rsidP="003D3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72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14:paraId="29AC66C4" w14:textId="77777777" w:rsidR="007C4F17" w:rsidRPr="003D3F72" w:rsidRDefault="007C4F17" w:rsidP="003D3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72">
        <w:rPr>
          <w:rFonts w:ascii="Times New Roman" w:hAnsi="Times New Roman" w:cs="Times New Roman"/>
          <w:sz w:val="24"/>
          <w:szCs w:val="24"/>
        </w:rPr>
        <w:t>ПК-1 Способен обеспечивать соблюдение норм служебной этики и антикоррупционную направленность в деятельности органа власти</w:t>
      </w:r>
    </w:p>
    <w:p w14:paraId="55EF3A9A" w14:textId="77777777" w:rsidR="007C4F17" w:rsidRDefault="007C4F17" w:rsidP="007C4F17">
      <w:pPr>
        <w:tabs>
          <w:tab w:val="left" w:pos="7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8F05B" w14:textId="77777777" w:rsidR="007C4F17" w:rsidRDefault="007C4F17" w:rsidP="007C4F17">
      <w:pPr>
        <w:tabs>
          <w:tab w:val="left" w:pos="73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- зачет/незачет. </w:t>
      </w:r>
    </w:p>
    <w:p w14:paraId="37B97228" w14:textId="77777777" w:rsidR="007C4F17" w:rsidRDefault="007C4F17" w:rsidP="007C4F17">
      <w:pPr>
        <w:pStyle w:val="TableParagraph"/>
        <w:spacing w:line="250" w:lineRule="exact"/>
        <w:ind w:left="0" w:firstLine="567"/>
        <w:rPr>
          <w:b/>
          <w:sz w:val="24"/>
          <w:szCs w:val="24"/>
        </w:rPr>
      </w:pPr>
    </w:p>
    <w:p w14:paraId="605D2A9E" w14:textId="77777777" w:rsidR="007C4F17" w:rsidRDefault="007C4F17" w:rsidP="007C4F17">
      <w:pPr>
        <w:pStyle w:val="a6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Сроки:</w:t>
      </w:r>
    </w:p>
    <w:p w14:paraId="7138DCA4" w14:textId="59334904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Отчет сдается руководителю</w:t>
      </w:r>
      <w:r w:rsidR="00321EAC">
        <w:rPr>
          <w:sz w:val="24"/>
          <w:szCs w:val="24"/>
        </w:rPr>
        <w:t xml:space="preserve"> практики УрФУ</w:t>
      </w:r>
      <w:r>
        <w:rPr>
          <w:sz w:val="24"/>
          <w:szCs w:val="24"/>
        </w:rPr>
        <w:t xml:space="preserve"> не позднее, чем за 7 рабочих дней до даты официальной защиты. Окончательная версия после устранения всех недоработок сдается научному руководителю не позднее, чем за 1 день до официальной защиты. </w:t>
      </w:r>
    </w:p>
    <w:p w14:paraId="2D757957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</w:p>
    <w:p w14:paraId="0EBCB887" w14:textId="77777777" w:rsidR="007C4F17" w:rsidRDefault="007C4F17" w:rsidP="007C4F17">
      <w:pPr>
        <w:pStyle w:val="a6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отчетности:</w:t>
      </w:r>
    </w:p>
    <w:p w14:paraId="69EF0F85" w14:textId="5631D0D2" w:rsidR="007C4F17" w:rsidRDefault="007C4F17" w:rsidP="007C4F17">
      <w:pPr>
        <w:pStyle w:val="a6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Отчет со всеми документами, подписью и оценкой научного руководителя сканируется, сохраняется одним файлом *.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 формата в электронном виде (ФИО_ номер_группы.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) и размещается на </w:t>
      </w:r>
      <w:r w:rsidR="003D3F72" w:rsidRPr="00321EAC">
        <w:rPr>
          <w:sz w:val="24"/>
          <w:szCs w:val="24"/>
        </w:rPr>
        <w:t>яндекс-диске</w:t>
      </w:r>
      <w:r w:rsidR="003D3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 договоренности папку создает руководитель практики). </w:t>
      </w:r>
      <w:r w:rsidR="00321E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Отчет должен быть размещен не позже, чем за 1 день до защиты практики. Своевременный сбор всех подписей находится в зоне ответственности магистра.</w:t>
      </w:r>
    </w:p>
    <w:p w14:paraId="13335E73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</w:p>
    <w:p w14:paraId="34BB224B" w14:textId="77777777" w:rsidR="007C4F17" w:rsidRDefault="007C4F17" w:rsidP="007C4F17">
      <w:pPr>
        <w:pStyle w:val="a6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оформлению:</w:t>
      </w:r>
    </w:p>
    <w:p w14:paraId="0A1F59C9" w14:textId="77777777" w:rsidR="007C4F17" w:rsidRDefault="007C4F17" w:rsidP="007C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выполняется печатным способом с использованием компьютера (текстовый редактор Microsoft Word) и принтера на белой бумаге стандартного формата А4 (размером 297х210 мм) на одной стороне листа. Каждая страница текста, включая иллюстрации и приложения, нумеруется арабскими цифрами, кроме титульного листа и содержания, по порядку без пропусков и повторений. Номера страниц проставляются, начиная третьей страницы, в центре нижней части листа без точки. Все листы работы должны быть скреплены или сброшюрованы.</w:t>
      </w:r>
    </w:p>
    <w:p w14:paraId="6FC432E2" w14:textId="77777777" w:rsidR="007C4F17" w:rsidRDefault="007C4F17" w:rsidP="007C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работы следует печатать, соблюдая следующие размеры полей: правое – 10 мм, верхнее и нижнее – 20 мм, левое – 30 мм. Рекомендуемым типом шрифта является Times New Roman, размер которого 14 pt (пунктов) (на рисунках и в таблицах допускается применение более мелкого размера шрифта, но не менее 10 pt). Текст печатается через 1,5-ый интервал, первая строка с абзацным доступом – 1,25 см.</w:t>
      </w:r>
    </w:p>
    <w:p w14:paraId="54E0F126" w14:textId="77777777" w:rsidR="007C4F17" w:rsidRDefault="007C4F17" w:rsidP="007C4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шрифта должен быть черным, необходимо соблюдать равномерную плотность, контрастность и четкость изображения по всей работе. Разрешается использовать компьютерные возможности акцентирования внимания на определенных терминах и формулах, применяя курсив, полужирный шрифт не применяется. Кавычки – русские («»). Рекомендовано использование инструментов для автоматической нумерации и создания маркированных списков.</w:t>
      </w:r>
    </w:p>
    <w:p w14:paraId="5490321E" w14:textId="77777777" w:rsidR="007C4F17" w:rsidRDefault="007C4F17" w:rsidP="007C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по оформлении библиографического списка </w:t>
      </w:r>
      <w:r>
        <w:rPr>
          <w:rFonts w:ascii="Times New Roman" w:hAnsi="Times New Roman" w:cs="Times New Roman"/>
          <w:sz w:val="24"/>
          <w:szCs w:val="24"/>
        </w:rPr>
        <w:t>даны в приложении 4 и соответствуют положению о выпускной квалификационной работе магистра от 20.01.2021. В тексте ссылки на использованные источники приводятся в квадратных скобках. (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https://gsem.urfu.ru/fileadmin/user_upload/site_15921/students/common/Polozhenie_o_VKR__magistratura__2021__InEHU.pdf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ADF97A5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</w:p>
    <w:p w14:paraId="2EC95A40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должен содержать все документы, которые необходимо включать в отчеты о практике в соответствии с требованиями УрФУ (режим доступа к бланкам: </w:t>
      </w:r>
      <w:hyperlink r:id="rId11" w:history="1">
        <w:r>
          <w:rPr>
            <w:rStyle w:val="a3"/>
            <w:sz w:val="24"/>
            <w:szCs w:val="24"/>
          </w:rPr>
          <w:t>https://urfu.ru/ru/students/documents/praktika/</w:t>
        </w:r>
      </w:hyperlink>
      <w:r>
        <w:rPr>
          <w:sz w:val="24"/>
          <w:szCs w:val="24"/>
        </w:rPr>
        <w:t>). Бланки вы найдете в приложениях.</w:t>
      </w:r>
    </w:p>
    <w:p w14:paraId="7D9823C3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</w:p>
    <w:p w14:paraId="50A0D9DD" w14:textId="77777777" w:rsidR="007C4F17" w:rsidRDefault="007C4F17" w:rsidP="007C4F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отчета включает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D2CE06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Титул (приложение 1), </w:t>
      </w:r>
    </w:p>
    <w:p w14:paraId="433694BF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Бланк-задание (приложение 2), </w:t>
      </w:r>
    </w:p>
    <w:p w14:paraId="1FF531B0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Отзыв руководителя на бланке (приложение 3), </w:t>
      </w:r>
    </w:p>
    <w:p w14:paraId="1C7FFFA9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работы, строго соответствующий пунктам из бланка задания.</w:t>
      </w:r>
    </w:p>
    <w:p w14:paraId="757FBE3F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</w:p>
    <w:p w14:paraId="40B27E82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</w:p>
    <w:p w14:paraId="1AAC1260" w14:textId="77777777" w:rsidR="007C4F17" w:rsidRDefault="007C4F17" w:rsidP="007C4F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презентации для защиты отчета по учебной практике:</w:t>
      </w:r>
    </w:p>
    <w:p w14:paraId="5649BBD9" w14:textId="77777777" w:rsidR="007C4F17" w:rsidRDefault="007C4F17" w:rsidP="007C4F1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Слайд 1.  Тема МД </w:t>
      </w:r>
      <w:bookmarkStart w:id="2" w:name="_Hlk126514483"/>
      <w:r>
        <w:rPr>
          <w:color w:val="000000"/>
          <w:u w:val="single"/>
        </w:rPr>
        <w:t xml:space="preserve">(указывается на каждом слайде презентации, в </w:t>
      </w:r>
      <w:r w:rsidRPr="00321EAC">
        <w:rPr>
          <w:color w:val="000000"/>
        </w:rPr>
        <w:t>колонтитулах</w:t>
      </w:r>
      <w:r>
        <w:rPr>
          <w:color w:val="000000"/>
          <w:u w:val="single"/>
        </w:rPr>
        <w:t xml:space="preserve">), </w:t>
      </w:r>
      <w:bookmarkEnd w:id="2"/>
      <w:r>
        <w:rPr>
          <w:color w:val="000000"/>
        </w:rPr>
        <w:t>место прохождения практики, ФИО магистранта, научного руководителя. </w:t>
      </w:r>
    </w:p>
    <w:p w14:paraId="65B85EE7" w14:textId="77777777" w:rsidR="007C4F17" w:rsidRDefault="007C4F17" w:rsidP="007C4F17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 2.  Общая характеристика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Слайд 3.  Результаты анализа кадрового состава</w:t>
      </w:r>
    </w:p>
    <w:p w14:paraId="6D1DB369" w14:textId="77777777" w:rsidR="007C4F17" w:rsidRDefault="007C4F17" w:rsidP="007C4F17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 4.  Организационная схема с указанием типа организационной структуры            Слайд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анализа нормативно-правовых актов, регулирующих деятельность организации</w:t>
      </w:r>
    </w:p>
    <w:p w14:paraId="2778A7C6" w14:textId="77777777" w:rsidR="007C4F17" w:rsidRDefault="007C4F17" w:rsidP="007C4F17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Слайд 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организации</w:t>
      </w:r>
    </w:p>
    <w:p w14:paraId="5AC92EAB" w14:textId="77777777" w:rsidR="007C4F17" w:rsidRDefault="007C4F17" w:rsidP="007C4F17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Слайд 7. Рекомендации. </w:t>
      </w:r>
    </w:p>
    <w:p w14:paraId="73104ADB" w14:textId="77777777" w:rsidR="007C4F17" w:rsidRDefault="007C4F17" w:rsidP="007C4F1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4B39C" w14:textId="77777777" w:rsidR="007C4F17" w:rsidRDefault="007C4F17" w:rsidP="007C4F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 Все подписи проставлены.</w:t>
      </w:r>
    </w:p>
    <w:p w14:paraId="5C3B51D8" w14:textId="77777777" w:rsidR="007C4F17" w:rsidRDefault="007C4F17" w:rsidP="007C4F17">
      <w:pPr>
        <w:pStyle w:val="a6"/>
        <w:ind w:left="0" w:firstLine="567"/>
        <w:jc w:val="both"/>
        <w:rPr>
          <w:sz w:val="24"/>
          <w:szCs w:val="24"/>
        </w:rPr>
      </w:pPr>
    </w:p>
    <w:p w14:paraId="6ABFB411" w14:textId="77777777" w:rsidR="007C4F17" w:rsidRDefault="007C4F17" w:rsidP="007C4F17">
      <w:pPr>
        <w:pStyle w:val="a6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Рекомендованная литература и источники для изучения в период практики:</w:t>
      </w:r>
    </w:p>
    <w:p w14:paraId="576BDFE5" w14:textId="77777777" w:rsidR="007C4F17" w:rsidRDefault="007C4F17" w:rsidP="007C4F17">
      <w:pPr>
        <w:pStyle w:val="a6"/>
        <w:ind w:left="0" w:firstLine="567"/>
        <w:jc w:val="both"/>
        <w:rPr>
          <w:b/>
          <w:sz w:val="24"/>
          <w:szCs w:val="24"/>
        </w:rPr>
      </w:pPr>
    </w:p>
    <w:p w14:paraId="6079275C" w14:textId="77777777" w:rsidR="007C4F17" w:rsidRDefault="007C4F17" w:rsidP="007C4F17">
      <w:pPr>
        <w:pStyle w:val="a6"/>
        <w:ind w:left="0" w:firstLine="567"/>
        <w:jc w:val="both"/>
        <w:rPr>
          <w:rStyle w:val="a8"/>
          <w:bCs w:val="0"/>
          <w:i/>
          <w:iCs/>
        </w:rPr>
      </w:pPr>
      <w:r>
        <w:rPr>
          <w:rStyle w:val="a8"/>
          <w:i/>
          <w:iCs/>
          <w:sz w:val="24"/>
          <w:szCs w:val="24"/>
        </w:rPr>
        <w:t>Используйте бесплатный доступ к контенту ЭБС</w:t>
      </w:r>
    </w:p>
    <w:p w14:paraId="22E7E617" w14:textId="77777777" w:rsidR="007C4F17" w:rsidRDefault="007C4F17" w:rsidP="007C4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ЭБС </w:t>
      </w:r>
      <w:hyperlink r:id="rId12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«Университетская библиотека онлайн»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Biblioclub</w:t>
      </w:r>
      <w:r>
        <w:rPr>
          <w:rFonts w:ascii="Times New Roman" w:hAnsi="Times New Roman" w:cs="Times New Roman"/>
          <w:sz w:val="24"/>
          <w:szCs w:val="24"/>
        </w:rPr>
        <w:t>)  по единому аккаунту: логин </w:t>
      </w:r>
      <w:r>
        <w:rPr>
          <w:rFonts w:ascii="Times New Roman" w:hAnsi="Times New Roman" w:cs="Times New Roman"/>
          <w:sz w:val="24"/>
          <w:szCs w:val="24"/>
          <w:lang w:val="en-US"/>
        </w:rPr>
        <w:t>URFU</w:t>
      </w:r>
      <w:r>
        <w:rPr>
          <w:rFonts w:ascii="Times New Roman" w:hAnsi="Times New Roman" w:cs="Times New Roman"/>
          <w:sz w:val="24"/>
          <w:szCs w:val="24"/>
        </w:rPr>
        <w:t>-2020  пароль 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YVB</w:t>
      </w:r>
      <w:r>
        <w:rPr>
          <w:rFonts w:ascii="Times New Roman" w:hAnsi="Times New Roman" w:cs="Times New Roman"/>
          <w:sz w:val="24"/>
          <w:szCs w:val="24"/>
        </w:rPr>
        <w:t>09;</w:t>
      </w:r>
    </w:p>
    <w:p w14:paraId="3572C8E3" w14:textId="77777777" w:rsidR="007C4F17" w:rsidRDefault="007C4F17" w:rsidP="007C4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 </w:t>
      </w:r>
      <w:hyperlink r:id="rId13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«Лань»</w:t>
        </w:r>
      </w:hyperlink>
      <w:r>
        <w:rPr>
          <w:rFonts w:ascii="Times New Roman" w:hAnsi="Times New Roman" w:cs="Times New Roman"/>
          <w:sz w:val="24"/>
          <w:szCs w:val="24"/>
        </w:rPr>
        <w:t> - свободно из сети Интернет, при регистрации укажите, что Вы из УрФУ;</w:t>
      </w:r>
    </w:p>
    <w:p w14:paraId="0F917FB7" w14:textId="4E57B773" w:rsidR="007C4F17" w:rsidRDefault="007C4F17" w:rsidP="007C4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 </w:t>
      </w:r>
      <w:hyperlink r:id="rId14" w:tgtFrame="_blank" w:history="1">
        <w:r w:rsidR="003D3F72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Библиокомплектатор</w:t>
        </w:r>
        <w:r w:rsidR="003D3F72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 w:rsidR="003D3F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 аккаунту: логин </w:t>
      </w:r>
      <w:r w:rsidR="003D3F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urfu, пароль </w:t>
      </w:r>
      <w:r w:rsidR="003D3F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9TbqhvF2, далее нужно пройти личную регистрацию в разделе </w:t>
      </w:r>
      <w:r w:rsidR="003D3F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Личный кабинет</w:t>
      </w:r>
      <w:r w:rsidR="003D3F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3D3F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Пройти персональную регистрацию</w:t>
      </w:r>
      <w:r w:rsidR="003D3F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D3B63" w14:textId="77777777" w:rsidR="007C4F17" w:rsidRDefault="007C4F17" w:rsidP="007C4F17">
      <w:pPr>
        <w:pStyle w:val="a6"/>
        <w:ind w:left="0" w:firstLine="567"/>
        <w:jc w:val="both"/>
        <w:rPr>
          <w:rStyle w:val="a8"/>
        </w:rPr>
      </w:pPr>
    </w:p>
    <w:p w14:paraId="513C2FBD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14:paraId="0D003949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Кудряшова, Л. В.; Основы государственного и муниципального управления: учебное пособие. 1. Основы государственного управления; ТУСУР, Томск; 2016;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biblioclub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>=480814 (Электронное издание)</w:t>
      </w:r>
    </w:p>
    <w:p w14:paraId="5CA24DE8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Кудряшова, Л. В.; Основы государственного и муниципального управления: учебное пособие. 2. Основы муниципального управления; ТУСУР, Томск; 2016;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biblioclub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>=480815 (Электронное издание)</w:t>
      </w:r>
    </w:p>
    <w:p w14:paraId="59939373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8C7846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ED292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Дополнительная литература</w:t>
      </w:r>
    </w:p>
    <w:p w14:paraId="45110D45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Аврамчикова, Н. Т. Государственные и муниципальные финансы: учебник и практикум для вузов / Н. Т. Аврамчикова. – Москва : Издательство Юрайт, 2021. – 174 с.</w:t>
      </w:r>
    </w:p>
    <w:p w14:paraId="3A36EEED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Багян, Г. А. Пути решения актуальных проблем государственного управления в Российской Федерации / Г. А. Багян, В. И. Лукащук // Modern Science. – 2020. – № 5-1. – С. </w:t>
      </w:r>
      <w:r>
        <w:rPr>
          <w:rFonts w:ascii="Times New Roman" w:hAnsi="Times New Roman" w:cs="Times New Roman"/>
          <w:sz w:val="24"/>
          <w:szCs w:val="24"/>
        </w:rPr>
        <w:lastRenderedPageBreak/>
        <w:t>450-454.</w:t>
      </w:r>
    </w:p>
    <w:p w14:paraId="6878D249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Барабашев, А. Г. Государственное и муниципальное управление. Технологии научно-исследовательской работы: учебник для вузов / А. Г. Барабашев, А. В. Климова. – Москва : Издательство Юрайт, 2021. – 194 с.</w:t>
      </w:r>
    </w:p>
    <w:p w14:paraId="7E2832B3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Большаков, С. Н. Организационные структуры муниципального управления и их совершенствование / С. Н. Большаков, О. Л. Ким, М. И. Чекалев // Экономика и политика. – 2020. – № 1(15). – С. 16-22.</w:t>
      </w:r>
    </w:p>
    <w:p w14:paraId="672E0AB7" w14:textId="3D124D93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Борщевский, Г. А. Государственно-частное партнерство: учебник и практикум для вузов / Г. А. Борщевский. – 2-е изд., испр. </w:t>
      </w:r>
      <w:r w:rsidR="003D3F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доп. – Москва: Издательство Юрайт, 2020. – 412 с.</w:t>
      </w:r>
    </w:p>
    <w:p w14:paraId="6C5DFAE6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Борщевский, Г. А. Институт государственной службы в политической системе российского общества: монография / Г. А. Борщевский. – Москва: Издательство Юрайт, 2021. – 293 с.</w:t>
      </w:r>
    </w:p>
    <w:p w14:paraId="6C6F4363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Васильева, В. М. Государственная политика и управление: учебник и практикум для вузов / В. М. Васильева, Е. А. Колеснева, И. А. Иншаков. – Москва: Издательство Юрайт, 2021. – 441 с.</w:t>
      </w:r>
    </w:p>
    <w:p w14:paraId="0379144C" w14:textId="0E53A335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Восколович, Н. А. Экономика, организация и управление общественным сектором : учебник и практикум для вузов / Н. А. Восколович, Е. Н. Жильцов, С. Д. Еникеева ; под общей редакцией Н. А. Восколович. – 2-е изд., испр. </w:t>
      </w:r>
      <w:r w:rsidR="003D3F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доп. – Москва: Издательство Юрайт, 2021. – 324 с.</w:t>
      </w:r>
    </w:p>
    <w:p w14:paraId="570C474E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Гимазова, Ю. В. Государственное и муниципальное управление: учебник для вузов / Ю. В. Гимазова ; под общей редакцией Н. А. Омельченко. – Москва: Издательство Юрайт, 2021. – 453 с.</w:t>
      </w:r>
    </w:p>
    <w:p w14:paraId="0D184ECF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Аврамчикова, Н. Т. Государственные и муниципальные финансы: учебник и практикум для вузов / Н. Т. Аврамчикова. – Москва: Издательство Юрайт, 2021. – 174 с.</w:t>
      </w:r>
    </w:p>
    <w:p w14:paraId="78941C02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Багян, Г. А. Пути решения актуальных проблем государственного управления в Российской Федерации / Г. А. Багян, В. И. Лукащук // Modern Science. – 2020. – № 5-1. – С. 450-454.</w:t>
      </w:r>
    </w:p>
    <w:p w14:paraId="65037D7F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Барабашев, А. Г. Государственное и муниципальное управление. Технологии научно-исследовательской работы: учебник для вузов / А. Г. Барабашев, А. В. Климова. – Москва : Издательство Юрайт, 2021. – 194 с.</w:t>
      </w:r>
    </w:p>
    <w:p w14:paraId="51F26C3E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Большаков, С. Н. Организационные структуры муниципального управления и их совершенствование / С. Н. Большаков, О. Л. Ким, М. И. Чекалев // Экономика и политика. – 2020. – № 1(15). – С. 16-22.</w:t>
      </w:r>
    </w:p>
    <w:p w14:paraId="5C2F7112" w14:textId="1D30A70D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Борщевский, Г. А. Государственно-частное партнерство: учебник и практикум для вузов / Г. А. Борщевский. – 2-е изд., испр. </w:t>
      </w:r>
      <w:r w:rsidR="003D3F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доп. – Москва : Издательство Юрайт, 2020. – 412 с.</w:t>
      </w:r>
    </w:p>
    <w:p w14:paraId="2311A49F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Борщевский, Г. А. Институт государственной службы в политической системе российского общества: монография / Г. А. Борщевский. – Москва: Издательство Юрайт, 2021. – 293 с.</w:t>
      </w:r>
    </w:p>
    <w:p w14:paraId="76E51C82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Васильева, В. М. Государственная политика и управление: учебник и практикум для вузов / В. М. Васильева, Е. А. Колеснева, И. А. Иншаков. – Москва: Издательство Юрайт, 2021. – 441 с.</w:t>
      </w:r>
    </w:p>
    <w:p w14:paraId="4E83A2A2" w14:textId="0EF2BBE3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Восколович, Н. А. Экономика, организация и управление общественным сектором : учебник и практикум для вузов / Н. А. Восколович, Е. Н. Жильцов, С. Д. Еникеева ; под общей редакцией Н. А. Восколович. – 2-е изд., испр. </w:t>
      </w:r>
      <w:r w:rsidR="003D3F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доп. – Москва: Издательство Юрайт, 2021. – 324 с.</w:t>
      </w:r>
    </w:p>
    <w:p w14:paraId="2B0300FC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Гимазова, Ю. В. Государственное и муниципальное управление : учебник для вузов / Ю. В. Гимазова ; под общей редакцией Н. А. Омельченко. – Москва: Издательство Юрайт, 2021. – 453 с.</w:t>
      </w:r>
    </w:p>
    <w:p w14:paraId="2D499F1C" w14:textId="61E5A6FA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[и др.] ; под редакцией Л. В. Сморгунова. – 2-е изд., испр. </w:t>
      </w:r>
      <w:r w:rsidR="003D3F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доп. – Москва: Издательство Юрайт, 2021. – 395 с.</w:t>
      </w:r>
    </w:p>
    <w:p w14:paraId="7C69CDA9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Государственная политика и управление в 2 ч. Часть 2. Уровни, технологии, зарубежный опыт : учебник для вузов / А. П. Альгин [и др.] ; под редакцией Л. В. Сморгунова. – 2-е изд., стер. – Москва: Издательство Юрайт, 2021. – 484 с.</w:t>
      </w:r>
    </w:p>
    <w:p w14:paraId="0203BA18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Государственное антикризисное управление: учебник для вузов / Е. В. Охотский [и др.] ; под общей редакцией Е. В. Охотского. – Москва: Издательство Юрайт, 2020. – 371 с.</w:t>
      </w:r>
    </w:p>
    <w:p w14:paraId="6406DB32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Государственное и муниципальное управление: учебник / под ред. Н. И. Захарова. – Москва: ИНФРА-М, 2019. – 288 с.</w:t>
      </w:r>
    </w:p>
    <w:p w14:paraId="7613FB02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Государственное и муниципальное управление: учебник и практикум для вузов / С. Е. Прокофьев [и др.] ; под редакцией С. Е. Прокофьева, О. В. Паниной, С. Г. Еремина, Н. Н. Мусиновой. – 2-е изд. – Москва: Издательство Юрайт, 2021. – 608 с.</w:t>
      </w:r>
    </w:p>
    <w:p w14:paraId="77917781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Дзакоев, З. Л. Опыт проектного управления в муниципальном образовании / З. Л. Дзакоев, Н. Р. Хачатурян // Матрица научного познания. – 2020. – № 3. – С. 15-21.</w:t>
      </w:r>
    </w:p>
    <w:p w14:paraId="22A292C4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Дзина, М. А. Совершенствование механизма управления муниципальным образованием / М. А. Дзина // Экономика и предпринимательство. – 2020. – № 1(114). – С. 512-517.</w:t>
      </w:r>
    </w:p>
    <w:p w14:paraId="51E52944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Еремин, С. Г. Управление государственными и муниципальными закупками: учебник и практикум для вузов / С. Г. Еремин, А. И. Галкин; под редакцией С. Е. Прокофьева. – Москва: Издательство Юрайт, 2021. – 405 с.</w:t>
      </w:r>
    </w:p>
    <w:p w14:paraId="5F6CFB28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Зелинская, М. В. Проблемы модернизации инструментов государственного и муниципального управления / М. В. Зелинская // Проблемы развития современного общества: Сборник научных статей 5-й Всероссийской научно-практической конференции, Курск, 23–24 января 2020 года / под редакцией: Кузьминой В.М. – Курск: Юго-Западный государственный университет, 2020. – С. 240-243.</w:t>
      </w:r>
    </w:p>
    <w:p w14:paraId="72EC051F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Иванов, В. В. Государственное и муниципальное управление с использованием информационных технологий / В.В. Иванов, А.Н. Коробова. – Москва: ИНФРА-М, 2020. – 383 с.</w:t>
      </w:r>
    </w:p>
    <w:p w14:paraId="638D5D10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Иншакова, Е. Г.  Электронное правительство в публичном управлении: монография / Е. Г. Иншакова. – Москва: Издательство Юрайт, 2021. – 139 с.</w:t>
      </w:r>
    </w:p>
    <w:p w14:paraId="413810BE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Кнутов, А. В. Управление государственными и муниципальными закупками и контрактами: учебник и практикум для вузов / А. В. Кнутов. – Москва: Издательство Юрайт, 2021. – 316 с.</w:t>
      </w:r>
    </w:p>
    <w:p w14:paraId="1EE73260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Козлова, Л. С. Административные регламенты: учебное пособие для вузов / Л. С. Козлова. – Москва: Издательство Юрайт, 2020. – 415 с.</w:t>
      </w:r>
    </w:p>
    <w:p w14:paraId="26844F30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Купряшин, Г. Л. Основы государственного и муниципального управления: учебник для вузов / Г. Л. Купряшин. – 3-е изд., перераб. и доп. – Москва: Издательство Юрайт, 2021. – 574 с.</w:t>
      </w:r>
    </w:p>
    <w:p w14:paraId="3CDEB4C3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Манина, М. В. О цифровом государственном управлении в России / М. В. Манина // Цифровая экономика и финансы: Материалы III Международной научно-практической конференции, Санкт-Петербург, 19–20 марта 2020 года / Под научной редакцией Е. А. Синцовой [и др.]. – Санкт-Петербург: Центр научно-информационных технологий «Астерион», 2020. – С. 44-48.</w:t>
      </w:r>
    </w:p>
    <w:p w14:paraId="46C96BE4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Меркулов, А. В. Проектный подход в системе государственного стратегического управления / А. В. Меркулов, Л. В. Тугачева // Фундаментальные научно-практические исследования: основные итоги — 2020 : сборник научных трудов по материалам III Международной научно-практической конференции, Анапа, 29 февраля 2020 года. – Анапа: Общество с ограниченной ответственностью «Научно-исследовательский центр экономических и социальных процессов» в Южном Федеральном округе, 2020. – С. 17-22.</w:t>
      </w:r>
    </w:p>
    <w:p w14:paraId="383CD582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Местное самоуправление: учебник для вузов / Н. С. Бондарь [и др.]; под редакцией Н. С. Бондаря. – Москва: Издательство Юрайт, 2021. – 386 с.</w:t>
      </w:r>
    </w:p>
    <w:p w14:paraId="10D7A13D" w14:textId="3A1BA92F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Морозова, О. А. Информационные технологии в государственном и муниципальном управлении: учебное пособие для вузов / О. А. Морозова, В. В. Лосева, Л.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И. Иванова. – 2-е изд., испр. </w:t>
      </w:r>
      <w:r w:rsidR="003D3F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доп. – Москва: Издательство Юрайт, 2021. – 142 с.</w:t>
      </w:r>
    </w:p>
    <w:p w14:paraId="3B515FCD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Мухаев, Р. Т. История государственного управления в России: учебник для бакалавров / Р. Т. Мухаев. – 2-е изд., перераб. и доп. – Москва: Издательство Юрайт, 2019. – 770 с.</w:t>
      </w:r>
    </w:p>
    <w:p w14:paraId="3BD50F9E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Мухаев, Р. Т. Система государственного и муниципального управления в 2 т. Том 1: учебник для вузов / Р. Т. Мухаев. – 3-е изд., перераб. и доп. – Москва: Издательство Юрайт, 2021. – 299 с.</w:t>
      </w:r>
    </w:p>
    <w:p w14:paraId="77C4F98F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Мухаев, Р. Т. Система государственного и муниципального управления в 2 т. Том 2 : учебник для вузов / Р. Т. Мухаев. – 3-е изд., перераб. и доп. – Москва: Издательство Юрайт, 2021. – 594 с.</w:t>
      </w:r>
    </w:p>
    <w:p w14:paraId="5AA6E8FF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Наумов, С. Ю. Основы организации муниципального управления / С. Ю. Наумов, Е. С. Ведяева, А. А. Гребенникова. – 2-е издание, переработанное и дополненное. – Москва: Общество с ограниченной ответственностью «Научно-издательский центр ИНФРА-М», 2020. – 375 с.</w:t>
      </w:r>
    </w:p>
    <w:p w14:paraId="504556D4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Орешин, В. П. Государственное и муниципальное управление: учебное пособие / В. П. Орешин. – 2-е изд. – Москва: РИОР: ИНФРА-М, 2019. – 178 с.</w:t>
      </w:r>
    </w:p>
    <w:p w14:paraId="0F20D4D7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Осейчук, В. И. Теория государственного управления: учебник и практикум для вузов / В. И. Осейчук. – Москва: Издательство Юрайт, 2020. – 342 с.</w:t>
      </w:r>
    </w:p>
    <w:p w14:paraId="7991FD11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Основы государственного и муниципального управления (Public Administration) : учебник и практикум для вузов / Г. А. Меньшикова [и др.] ; под редакцией Г. А. Меньшиковой, Н. А. Пруеля. – Москва: Издательство Юрайт, 2020. – 340 с.</w:t>
      </w:r>
    </w:p>
    <w:p w14:paraId="70A66185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Основы государственного и муниципального управления. Агенты и технологии принятия политических решений: учебник и практикум для вузов / Г. А. Меньшикова [и др.] ; под редакцией Г. А. Меньшиковой. – Москва: Издательство Юрайт, 2021. – 387 с.</w:t>
      </w:r>
    </w:p>
    <w:p w14:paraId="39F81E55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Охотский, Е. В. Теория и механизмы современного государственного управления в 2 ч. Часть 2: учебник и практикум для вузов / Е. В. Охотский. – 3-е изд., перераб. и доп. – Москва: Издательство Юрайт, 2021. – 299 с.</w:t>
      </w:r>
    </w:p>
    <w:p w14:paraId="7EB075D2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Охотский, Е. В. Теория и механизмы современного государственного управления в 2 ч. Часть 1: учебник и практикум для вузов / Е. В. Охотский. – 3-е изд., перераб. и доп. – Москва: Издательство Юрайт, 2021. – 367 с.</w:t>
      </w:r>
    </w:p>
    <w:p w14:paraId="52A4FC6A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Попова, Н. Ф. Правовое обеспечение государственного и муниципального управления: учебник и практикум для вузов / Н. Ф. Попова; под общей редакцией Г. Ф. Ручкиной. – Москва: Издательство Юрайт, 2021. – 239 с.</w:t>
      </w:r>
    </w:p>
    <w:p w14:paraId="1E74438E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Прокофьев, С. Е. Основы современного государственного и муниципального управления: учебник и практикум для среднего профессионального образования / С. Е. Прокофьев, С. Г. Еремин, А. И. Галкин. – Москва: Издательство Юрайт, 2021. – 695 с.</w:t>
      </w:r>
    </w:p>
    <w:p w14:paraId="6D505847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Райзберг, Б. А. Государственное управление экономическими и социальными процессами: учебное пособие / Б.А. Райзберг. – Москва: ИНФРА-М, 2021. – 384 с.</w:t>
      </w:r>
    </w:p>
    <w:p w14:paraId="3E5796C0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Региональное управление и территориальное планирование в 2 ч. Часть 2: учебник и практикум для вузов / Ю. Н. Шедько [и др.] ; под редакцией Ю. Н. Шедько. – 2-е изд., перераб. и доп. – Москва: Издательство Юрайт, 2021. – 302 с.</w:t>
      </w:r>
    </w:p>
    <w:p w14:paraId="413F2070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Региональное управление и территориальное планирование в 2 ч. Часть 1.  : учебник и практикум для вузов / Ю. Н. Шедько [и др.] ; под редакцией Ю. Н. Шедько. – 2-е изд., перераб. и доп. – Москва: Издательство Юрайт, 2021. – 205 с.</w:t>
      </w:r>
    </w:p>
    <w:p w14:paraId="2DCC369D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Рябцев, Н. В. Сущность и особенности процесса муниципального управления / Н. В. Рябцев // Современные подходы к трансформации концепций государственного регулирования и управления в социально-экономических системах: сборник научных трудов 9-й Международной научно-практической конференции, Курск, 20–21 февраля 2020 года. – Курск: Финансовый университет при Правительстве Российской Федерации, Курский филиал, 2020. – С. 86-89.</w:t>
      </w:r>
    </w:p>
    <w:p w14:paraId="0E57FB48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Система местного самоуправления: учебное пособие для вузов / С. Е. Прокофьев [и др.] ; под редакцией С. Е. Прокофьева, О. В. Паниной, С. Г. Еремина, Н. Н. Мусиновой. </w:t>
      </w:r>
      <w:r>
        <w:rPr>
          <w:rFonts w:ascii="Times New Roman" w:hAnsi="Times New Roman" w:cs="Times New Roman"/>
          <w:sz w:val="24"/>
          <w:szCs w:val="24"/>
        </w:rPr>
        <w:lastRenderedPageBreak/>
        <w:t>– Москва: Издательство Юрайт, 2021. – 98 с.</w:t>
      </w:r>
    </w:p>
    <w:p w14:paraId="604FAF41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Соловьев, А. Д. Проектное управление в системе государственного управления РФ / А. Д. Соловьев // Риск-ориентированное управление в государственном и корпоративном секторе экономики города Москвы: Сборник статей / Под ред. А. А. Шестемирова, М. В. Ефимовой. – Москва: Общество с ограниченной ответственностью «Издательство «КноРус», 2020. – С. 262-267.</w:t>
      </w:r>
    </w:p>
    <w:p w14:paraId="6C032FFF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Теория и механизмы современного государственного управления / А. В. Буга, М. С. Великославинский, Т. В. Данилова [и др.]. – Санкт-Петербург: Центр научно-информационных технологий «Астерион», 2020. – 212 с.</w:t>
      </w:r>
    </w:p>
    <w:p w14:paraId="51552C3E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Толкачева, Е. В. Цифровая трансформация государственного управления / Е. В. Толкачева // Инновационные технологии управления: Сборник статей по материалам VI Всероссийской научно-практической конференции, Нижний Новгород, 04 декабря 2019 года / Мининский университет. – Нижний Новгород: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Минина», 2020. – С. 61-63.</w:t>
      </w:r>
    </w:p>
    <w:p w14:paraId="4B8F21DC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Уманская, В. П. Государственное управление и государственная служба в современной России: монография / В. П. Уманская, Ю. В. Малеванова. – Москва: Норма, 2020. – 176 с.</w:t>
      </w:r>
    </w:p>
    <w:p w14:paraId="4D12DEDF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Управление государственной и муниципальной собственностью: учебник и практикум для вузов / С. Е. Прокофьев, А. И. Галкин, С. Г. Еремин, Н. Л. Красюкова; под редакцией С. Е. Прокофьева. – 2-е изд., перераб. и доп. – Москва: Издательство Юрайт, 2021. – 305 с.</w:t>
      </w:r>
    </w:p>
    <w:p w14:paraId="67FCE4B4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Федорова, И. Ю. Финансовый механизм государственных и муниципальных закупок: учебное пособие для вузов / И. Ю. Федорова, А. В. Фрыгин. – Москва: Издательство Юрайт, 2021. – 148 с.</w:t>
      </w:r>
    </w:p>
    <w:p w14:paraId="6BDEC978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Чазова, И. Ю. Оценка эффективности системы государственного управления / И. Ю. Чазова // Евразийский союз ученых. – 2020. – № 1-4 (70). – С. 53-59.</w:t>
      </w:r>
    </w:p>
    <w:p w14:paraId="5CE3F901" w14:textId="77777777" w:rsidR="007C4F17" w:rsidRDefault="007C4F17" w:rsidP="007C4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Черкасова, М. А. Муниципальное управление в контексте цифровизации: концепция и опыт / М. А. Черкасова // Муниципальная академия. – 2020. – № 1. – С. 177-181.</w:t>
      </w:r>
    </w:p>
    <w:p w14:paraId="30D4714F" w14:textId="77777777" w:rsidR="007C4F17" w:rsidRDefault="007C4F17" w:rsidP="007C4F17">
      <w:pPr>
        <w:pStyle w:val="a6"/>
        <w:ind w:left="0" w:firstLine="567"/>
        <w:jc w:val="both"/>
        <w:rPr>
          <w:b/>
          <w:sz w:val="24"/>
          <w:szCs w:val="24"/>
        </w:rPr>
      </w:pPr>
    </w:p>
    <w:p w14:paraId="610BA449" w14:textId="77777777" w:rsidR="007C4F17" w:rsidRDefault="007C4F17" w:rsidP="007C4F17">
      <w:pPr>
        <w:pStyle w:val="a6"/>
        <w:ind w:left="0" w:firstLine="567"/>
        <w:jc w:val="both"/>
        <w:rPr>
          <w:b/>
          <w:sz w:val="24"/>
          <w:szCs w:val="24"/>
        </w:rPr>
      </w:pPr>
    </w:p>
    <w:p w14:paraId="16AA7464" w14:textId="77777777" w:rsidR="007C4F17" w:rsidRDefault="007C4F17" w:rsidP="007C4F17">
      <w:pPr>
        <w:pStyle w:val="a6"/>
        <w:ind w:left="0" w:right="542" w:firstLine="567"/>
        <w:jc w:val="both"/>
        <w:rPr>
          <w:sz w:val="28"/>
          <w:szCs w:val="28"/>
        </w:rPr>
      </w:pPr>
    </w:p>
    <w:p w14:paraId="243FDB13" w14:textId="77777777" w:rsidR="007C4F17" w:rsidRDefault="007C4F17" w:rsidP="007C4F17">
      <w:pPr>
        <w:pStyle w:val="a6"/>
        <w:ind w:left="0" w:right="542" w:firstLine="567"/>
        <w:jc w:val="both"/>
        <w:rPr>
          <w:sz w:val="28"/>
          <w:szCs w:val="28"/>
        </w:rPr>
      </w:pPr>
    </w:p>
    <w:p w14:paraId="40C42AF7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B10F03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99B24A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59B6AC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C1ACA3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08E658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79A4FE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BB9B1C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3A5E29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3B0E55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A198A4" w14:textId="77777777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69832C" w14:textId="77777777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DA26A5" w14:textId="77777777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0964DB" w14:textId="77777777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6EE207" w14:textId="77777777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E1F06D" w14:textId="77777777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65DE83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7B06DB0B" w14:textId="77777777" w:rsidR="00321EAC" w:rsidRDefault="00321EAC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161A9C" w14:textId="30DBCAFB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 и высшего образования Российской Федерации</w:t>
      </w:r>
    </w:p>
    <w:p w14:paraId="0907B668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14:paraId="07ED5E32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экономики и управления</w:t>
      </w:r>
    </w:p>
    <w:p w14:paraId="096C4CED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государственного управления и предпринимательства</w:t>
      </w:r>
    </w:p>
    <w:p w14:paraId="1ACFE75B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2EB00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E481F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1C766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B4A88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6F8E7" w14:textId="77777777" w:rsidR="007C4F17" w:rsidRDefault="007C4F17" w:rsidP="007C4F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работы______________</w:t>
      </w:r>
    </w:p>
    <w:p w14:paraId="7CB7AA47" w14:textId="37006CF3" w:rsidR="007C4F17" w:rsidRDefault="003D3F72" w:rsidP="007C4F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 УрФУ </w:t>
      </w:r>
      <w:r w:rsidR="007C4F17">
        <w:rPr>
          <w:rFonts w:ascii="Times New Roman" w:hAnsi="Times New Roman" w:cs="Times New Roman"/>
          <w:sz w:val="28"/>
          <w:szCs w:val="28"/>
        </w:rPr>
        <w:t>Кульминская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0C6972" w14:textId="77777777" w:rsidR="007C4F17" w:rsidRDefault="007C4F17" w:rsidP="007C4F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35F36F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8CBEE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444CC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0300F" w14:textId="77777777" w:rsidR="007C4F17" w:rsidRDefault="007C4F17" w:rsidP="007C4F17">
      <w:pPr>
        <w:pStyle w:val="TableParagraph"/>
        <w:tabs>
          <w:tab w:val="left" w:pos="814"/>
        </w:tabs>
        <w:ind w:left="105" w:right="334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Организационное и нормативно-правовое обеспечение деятельности органа власти (организации)</w:t>
      </w:r>
    </w:p>
    <w:p w14:paraId="4810834B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9B7E7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0E2BA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41E6A9D3" w14:textId="0767E0DD" w:rsidR="007C4F17" w:rsidRDefault="007C4F17" w:rsidP="007C4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(ознакомительной) практике</w:t>
      </w:r>
    </w:p>
    <w:p w14:paraId="490DDC98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47E00" w14:textId="48042BCE" w:rsidR="007C4F17" w:rsidRP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ВКР </w:t>
      </w:r>
      <w:r w:rsidRPr="007C4F1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(указать)</w:t>
      </w:r>
    </w:p>
    <w:p w14:paraId="79F2841D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33CA0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9BC23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367C6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107B2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11FAB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89B18" w14:textId="58856D1A" w:rsidR="007C4F17" w:rsidRDefault="007C4F17" w:rsidP="007C4F17">
      <w:pPr>
        <w:pStyle w:val="a5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практики</w:t>
      </w:r>
      <w:r w:rsidR="00745D5C">
        <w:rPr>
          <w:rFonts w:ascii="Times New Roman" w:hAnsi="Times New Roman" w:cs="Times New Roman"/>
          <w:sz w:val="28"/>
          <w:szCs w:val="28"/>
          <w:lang w:eastAsia="ru-RU"/>
        </w:rPr>
        <w:t xml:space="preserve"> от предприятия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ФИО,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без подписи!</w:t>
      </w:r>
    </w:p>
    <w:p w14:paraId="1802B57F" w14:textId="77777777" w:rsidR="007C4F17" w:rsidRDefault="007C4F17" w:rsidP="007C4F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_________________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ФИО,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без подписи!</w:t>
      </w:r>
    </w:p>
    <w:p w14:paraId="3AF99171" w14:textId="77777777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Специальность (направление подготовки)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14:paraId="134D80C2" w14:textId="77777777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ЭУЗМ-113820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F514AC0" w14:textId="77777777" w:rsidR="007C4F17" w:rsidRDefault="007C4F17" w:rsidP="007C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D6B0A" w14:textId="77777777" w:rsidR="007C4F17" w:rsidRDefault="007C4F17" w:rsidP="007C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7F38" w14:textId="77777777" w:rsidR="003D3F72" w:rsidRDefault="003D3F72" w:rsidP="007C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A4657" w14:textId="67AD040E" w:rsidR="007C4F17" w:rsidRDefault="007C4F17" w:rsidP="007C4F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2023</w:t>
      </w:r>
    </w:p>
    <w:p w14:paraId="25896E85" w14:textId="77777777" w:rsidR="007C4F17" w:rsidRDefault="007C4F17" w:rsidP="007C4F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1A1E9" w14:textId="77777777" w:rsidR="007C4F17" w:rsidRDefault="007C4F17" w:rsidP="007C4F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D26F5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14:paraId="521C7180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283B15F1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ФГАОУ ВО «УрФУ имени первого Президента России Б. Н. Ельцина»</w:t>
      </w:r>
    </w:p>
    <w:p w14:paraId="7DC57B3D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3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C4F17" w14:paraId="5BFFE52A" w14:textId="77777777" w:rsidTr="007C4F17">
        <w:tc>
          <w:tcPr>
            <w:tcW w:w="4677" w:type="dxa"/>
            <w:hideMark/>
          </w:tcPr>
          <w:p w14:paraId="1C15D84F" w14:textId="77777777" w:rsidR="007C4F17" w:rsidRDefault="007C4F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               предприятие</w:t>
            </w:r>
          </w:p>
          <w:p w14:paraId="0D182000" w14:textId="48AF28BD" w:rsidR="007C4F17" w:rsidRDefault="007C4F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«___» марта 2023</w:t>
            </w:r>
          </w:p>
        </w:tc>
        <w:tc>
          <w:tcPr>
            <w:tcW w:w="4678" w:type="dxa"/>
            <w:hideMark/>
          </w:tcPr>
          <w:p w14:paraId="7190568C" w14:textId="77777777" w:rsidR="007C4F17" w:rsidRDefault="007C4F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49551BB1" w14:textId="77777777" w:rsidR="007C4F17" w:rsidRDefault="007C4F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УрФУ</w:t>
            </w:r>
          </w:p>
          <w:p w14:paraId="61141F41" w14:textId="52C4C07A" w:rsidR="007C4F17" w:rsidRDefault="007C4F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«1» марта 2023</w:t>
            </w:r>
          </w:p>
        </w:tc>
      </w:tr>
      <w:tr w:rsidR="007C4F17" w14:paraId="4972B82C" w14:textId="77777777" w:rsidTr="007C4F17">
        <w:tc>
          <w:tcPr>
            <w:tcW w:w="4677" w:type="dxa"/>
            <w:hideMark/>
          </w:tcPr>
          <w:p w14:paraId="03077353" w14:textId="528B8184" w:rsidR="007C4F17" w:rsidRDefault="007C4F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C4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</w:t>
            </w:r>
            <w:r w:rsidR="0074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предприятии </w:t>
            </w:r>
            <w:r w:rsidRPr="007C4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14:paraId="4FDFDC51" w14:textId="77777777" w:rsidR="007C4F17" w:rsidRDefault="007C4F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 __________________Боронина Л.Н.</w:t>
            </w:r>
          </w:p>
          <w:p w14:paraId="5A13ECDD" w14:textId="77777777" w:rsidR="007C4F17" w:rsidRDefault="007C4F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103A50" w14:textId="77777777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99F017" w14:textId="7C742E1D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Институт экономики и управления  ШГУП__Группа _ЭУЗМ-123820___________</w:t>
      </w:r>
    </w:p>
    <w:p w14:paraId="375FAAE6" w14:textId="0B07581A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Код, наименование направления_</w:t>
      </w:r>
      <w:r>
        <w:rPr>
          <w:rFonts w:ascii="Times New Roman" w:eastAsia="Times New Roman" w:hAnsi="Times New Roman" w:cs="Times New Roman"/>
          <w:u w:val="single"/>
          <w:lang w:eastAsia="ru-RU"/>
        </w:rPr>
        <w:t>38.04.04 «Государственное и муниципальное управление»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14:paraId="6C2C1351" w14:textId="77777777" w:rsidR="007C4F17" w:rsidRDefault="007C4F17" w:rsidP="007C4F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>
        <w:rPr>
          <w:rFonts w:ascii="Times New Roman" w:eastAsia="Times New Roman" w:hAnsi="Times New Roman" w:cs="Times New Roman"/>
          <w:u w:val="single"/>
          <w:lang w:eastAsia="ru-RU"/>
        </w:rPr>
        <w:t>«Технологии государственного и муниципального управления»</w:t>
      </w:r>
    </w:p>
    <w:p w14:paraId="71EDFB7D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5EE5C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17261452" w14:textId="77777777" w:rsidR="007C4F17" w:rsidRDefault="007C4F17" w:rsidP="007C4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учебную (ознакомительную) практику </w:t>
      </w:r>
    </w:p>
    <w:p w14:paraId="2AE6398C" w14:textId="77777777" w:rsidR="007C4F17" w:rsidRDefault="007C4F17" w:rsidP="007C4F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3A8CB2" w14:textId="77777777" w:rsidR="007C4F17" w:rsidRDefault="007C4F17" w:rsidP="007C4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2A346487" w14:textId="77777777" w:rsidR="007C4F17" w:rsidRDefault="007C4F17" w:rsidP="007C4F17">
      <w:pPr>
        <w:pStyle w:val="TableParagraph"/>
        <w:tabs>
          <w:tab w:val="left" w:pos="814"/>
        </w:tabs>
        <w:ind w:left="105" w:right="33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sz w:val="24"/>
          <w:szCs w:val="24"/>
        </w:rPr>
        <w:t xml:space="preserve">Тема задания на практику: </w:t>
      </w:r>
      <w:r>
        <w:rPr>
          <w:sz w:val="24"/>
          <w:szCs w:val="24"/>
          <w:u w:val="single"/>
        </w:rPr>
        <w:t>Организационное и нормативно-правовое обеспечение деятельности органа власти (организации)</w:t>
      </w:r>
    </w:p>
    <w:p w14:paraId="37015D0B" w14:textId="23B4B4E3" w:rsidR="007C4F17" w:rsidRDefault="007C4F17" w:rsidP="007C4F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практики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745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.03.202</w:t>
      </w:r>
      <w:r w:rsidR="00745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745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745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745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14:paraId="4A5B4C35" w14:textId="77777777" w:rsidR="007C4F17" w:rsidRDefault="007C4F17" w:rsidP="007C4F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прохождения практики ______________________________________</w:t>
      </w:r>
    </w:p>
    <w:p w14:paraId="2B876599" w14:textId="43DA3BCD" w:rsidR="007C4F17" w:rsidRDefault="007C4F17" w:rsidP="007C4F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сдачи студентом отчета__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745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45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06.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745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45157FB" w14:textId="77777777" w:rsidR="007C4F17" w:rsidRDefault="007C4F17" w:rsidP="007C4F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отчета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Характеристика организации 2.  Анализ кадрового состава. 3. Анализ организационной структуры.  4. Нормативно-правовое регулирование деятельности организации. 5. Основные проблемы организации 6. Рекомендации 7. Отзыв руководителя практики. </w:t>
      </w:r>
    </w:p>
    <w:p w14:paraId="3FA8F0E8" w14:textId="77777777" w:rsidR="007C4F17" w:rsidRDefault="007C4F17" w:rsidP="007C4F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F2EBB03" w14:textId="77777777" w:rsidR="007C4F17" w:rsidRDefault="007C4F17" w:rsidP="007C4F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Календарный план</w:t>
      </w:r>
    </w:p>
    <w:p w14:paraId="4EC94DE9" w14:textId="77777777" w:rsidR="007C4F17" w:rsidRDefault="007C4F17" w:rsidP="007C4F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«выполнено»/«не выполнено»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09"/>
        <w:gridCol w:w="1731"/>
        <w:gridCol w:w="1730"/>
      </w:tblGrid>
      <w:tr w:rsidR="007C4F17" w14:paraId="1F4DFD5A" w14:textId="77777777" w:rsidTr="007C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C19" w14:textId="77777777" w:rsidR="007C4F17" w:rsidRDefault="007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9681" w14:textId="77777777" w:rsidR="007C4F17" w:rsidRDefault="007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 студента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87EA" w14:textId="77777777" w:rsidR="007C4F17" w:rsidRDefault="007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E690" w14:textId="77777777" w:rsidR="007C4F17" w:rsidRDefault="007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4F17" w14:paraId="6DA1379C" w14:textId="77777777" w:rsidTr="007C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33C6" w14:textId="77777777" w:rsidR="007C4F17" w:rsidRDefault="007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F0BF" w14:textId="77777777" w:rsidR="007C4F17" w:rsidRDefault="007C4F17">
            <w:pPr>
              <w:pStyle w:val="TableParagraph"/>
              <w:tabs>
                <w:tab w:val="left" w:pos="814"/>
              </w:tabs>
              <w:spacing w:line="223" w:lineRule="exact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Участие в организационном собрании, получение индивидуального задания, консультация руководителя практики от кафедры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A39B" w14:textId="012D2006" w:rsidR="007C4F17" w:rsidRDefault="0026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C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</w:t>
            </w:r>
            <w:r w:rsidR="0074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-.</w:t>
            </w:r>
            <w:r w:rsidR="0074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74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171" w14:textId="77777777" w:rsidR="007C4F17" w:rsidRDefault="007C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F17" w14:paraId="48A29C22" w14:textId="77777777" w:rsidTr="007C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5A86" w14:textId="77777777" w:rsidR="007C4F17" w:rsidRDefault="007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подготовительный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B472" w14:textId="77777777" w:rsidR="007C4F17" w:rsidRDefault="007C4F17">
            <w:pPr>
              <w:pStyle w:val="TableParagraph"/>
              <w:tabs>
                <w:tab w:val="left" w:pos="814"/>
              </w:tabs>
              <w:spacing w:line="224" w:lineRule="exact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Прибытие на место практики, инструктаж по технике безопасности, охране труда, правилам внутреннего распорядка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7D96" w14:textId="6E958864" w:rsidR="007C4F17" w:rsidRDefault="0026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договоренности с руководителем практики от </w:t>
            </w:r>
            <w:r w:rsidR="00745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предприятия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D38" w14:textId="77777777" w:rsidR="007C4F17" w:rsidRDefault="007C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F17" w14:paraId="7343B64A" w14:textId="77777777" w:rsidTr="007C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A66F" w14:textId="77777777" w:rsidR="007C4F17" w:rsidRDefault="007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Прохождение практики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C140" w14:textId="77777777" w:rsidR="007C4F17" w:rsidRDefault="007C4F17">
            <w:pPr>
              <w:pStyle w:val="TableParagraph"/>
              <w:tabs>
                <w:tab w:val="left" w:pos="814"/>
              </w:tabs>
              <w:spacing w:line="223" w:lineRule="exact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Изучение органа власти(организации), знакомство с нормативно-правовым регулирование деятельности органа власти (организации), организационными процессами, выполнение задания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6E51" w14:textId="3064845E" w:rsidR="007C4F17" w:rsidRDefault="0074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договоренности с руководителем практики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предприятия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0DC" w14:textId="77777777" w:rsidR="007C4F17" w:rsidRDefault="007C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F17" w14:paraId="3AAEAE78" w14:textId="77777777" w:rsidTr="007C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2428" w14:textId="77777777" w:rsidR="007C4F17" w:rsidRDefault="007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BBF7" w14:textId="57735BE0" w:rsidR="007C4F17" w:rsidRDefault="002677FE">
            <w:pPr>
              <w:pStyle w:val="TableParagraph"/>
              <w:tabs>
                <w:tab w:val="left" w:pos="814"/>
              </w:tabs>
              <w:spacing w:line="256" w:lineRule="auto"/>
              <w:ind w:left="0" w:right="2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Подготовка и оформление отчета: о</w:t>
            </w:r>
            <w:r w:rsidR="007C4F17">
              <w:rPr>
                <w:sz w:val="16"/>
                <w:szCs w:val="16"/>
                <w:lang w:eastAsia="en-US"/>
              </w:rPr>
              <w:t>писание выполнения индивидуального. формулирование основных выводов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DDBA" w14:textId="586DFB95" w:rsidR="007C4F17" w:rsidRDefault="0026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118" w14:textId="77777777" w:rsidR="007C4F17" w:rsidRDefault="007C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F17" w14:paraId="77E2B2C5" w14:textId="77777777" w:rsidTr="007C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08E2" w14:textId="77777777" w:rsidR="007C4F17" w:rsidRDefault="007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B764" w14:textId="56E135EB" w:rsidR="007C4F17" w:rsidRDefault="002677FE">
            <w:pPr>
              <w:pStyle w:val="TableParagraph"/>
              <w:tabs>
                <w:tab w:val="left" w:pos="814"/>
              </w:tabs>
              <w:spacing w:line="223" w:lineRule="exact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="007C4F17">
              <w:rPr>
                <w:sz w:val="16"/>
                <w:szCs w:val="16"/>
                <w:lang w:eastAsia="en-US"/>
              </w:rPr>
              <w:t>ащита отчёта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69BF" w14:textId="05829F07" w:rsidR="007C4F17" w:rsidRDefault="0026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5E1" w14:textId="77777777" w:rsidR="007C4F17" w:rsidRDefault="007C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F12BF2" w14:textId="77777777" w:rsidR="007C4F17" w:rsidRDefault="007C4F17" w:rsidP="007C4F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УрФУ_______________________________________</w:t>
      </w:r>
    </w:p>
    <w:p w14:paraId="152FD0D6" w14:textId="0A5E47D4" w:rsidR="007C4F17" w:rsidRDefault="007C4F17" w:rsidP="007C4F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</w:t>
      </w:r>
      <w:r w:rsidR="0074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2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666B6720" w14:textId="77777777" w:rsidR="007C4F17" w:rsidRDefault="007C4F17" w:rsidP="007C4F17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исполнению_________________________________</w:t>
      </w:r>
    </w:p>
    <w:p w14:paraId="4160181B" w14:textId="77777777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C22AC" w14:textId="77777777" w:rsidR="002677FE" w:rsidRDefault="002677FE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2611D0" w14:textId="77777777" w:rsidR="002677FE" w:rsidRDefault="002677FE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89A9B7" w14:textId="160B0E08" w:rsidR="007C4F17" w:rsidRDefault="007C4F17" w:rsidP="007C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14:paraId="22408628" w14:textId="77777777" w:rsidR="007C4F17" w:rsidRDefault="007C4F17" w:rsidP="007C4F1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</w:t>
      </w:r>
    </w:p>
    <w:p w14:paraId="20677A9C" w14:textId="77777777" w:rsidR="007C4F17" w:rsidRDefault="007C4F17" w:rsidP="007C4F17">
      <w:pPr>
        <w:spacing w:line="240" w:lineRule="auto"/>
        <w:jc w:val="both"/>
        <w:rPr>
          <w:rFonts w:ascii="Times New Roman" w:hAnsi="Times New Roman" w:cs="Times New Roman"/>
        </w:rPr>
      </w:pPr>
    </w:p>
    <w:p w14:paraId="3CD7707D" w14:textId="77777777" w:rsidR="007C4F17" w:rsidRDefault="007C4F17" w:rsidP="007C4F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ФИО________________________________________________________________________, </w:t>
      </w:r>
    </w:p>
    <w:p w14:paraId="30033FA1" w14:textId="77777777" w:rsidR="007C4F17" w:rsidRDefault="007C4F17" w:rsidP="007C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проходивший(ая) практику </w:t>
      </w:r>
      <w:r>
        <w:rPr>
          <w:rFonts w:ascii="Times New Roman" w:hAnsi="Times New Roman" w:cs="Times New Roman"/>
          <w:sz w:val="24"/>
          <w:szCs w:val="24"/>
        </w:rPr>
        <w:t>по получению первичных профессиональных умений и навыков</w:t>
      </w:r>
    </w:p>
    <w:p w14:paraId="07ACE3A0" w14:textId="77777777" w:rsidR="007C4F17" w:rsidRDefault="007C4F17" w:rsidP="007C4F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организации _____________________________________________________________________________</w:t>
      </w:r>
    </w:p>
    <w:p w14:paraId="0EA52654" w14:textId="18E02CAB" w:rsidR="007C4F17" w:rsidRDefault="007C4F17" w:rsidP="007C4F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2677FE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.03.2023 по </w:t>
      </w:r>
      <w:r w:rsidR="002677FE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.0</w:t>
      </w:r>
      <w:r w:rsidR="002677F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.2023 г.</w:t>
      </w:r>
    </w:p>
    <w:p w14:paraId="70BC16A4" w14:textId="3AE6A37F" w:rsidR="007C4F17" w:rsidRDefault="007C4F17" w:rsidP="007C4F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Студент(ка) _____________ группы ЭУЗМ-123820 Института экономики и управления за время прохождения практики осуществил(а) следующие мероприятия _____________________________________________________________________________________</w:t>
      </w:r>
    </w:p>
    <w:p w14:paraId="7ABD7F45" w14:textId="77777777" w:rsidR="007C4F17" w:rsidRDefault="007C4F17" w:rsidP="007C4F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87745" w14:textId="77777777" w:rsidR="007C4F17" w:rsidRDefault="007C4F17" w:rsidP="007C4F1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практики студент(ка)__________________________________________________________</w:t>
      </w:r>
    </w:p>
    <w:p w14:paraId="6F947FFC" w14:textId="77777777" w:rsidR="007C4F17" w:rsidRDefault="007C4F17" w:rsidP="007C4F1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2EFED24C" w14:textId="77777777" w:rsidR="007C4F17" w:rsidRDefault="007C4F17" w:rsidP="007C4F17">
      <w:pPr>
        <w:spacing w:line="240" w:lineRule="auto"/>
        <w:jc w:val="both"/>
        <w:rPr>
          <w:rFonts w:ascii="Times New Roman" w:hAnsi="Times New Roman" w:cs="Times New Roman"/>
        </w:rPr>
      </w:pPr>
    </w:p>
    <w:p w14:paraId="00D668E2" w14:textId="77777777" w:rsidR="007C4F17" w:rsidRDefault="007C4F17" w:rsidP="007C4F17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(краткая характеристика уровня подготовки и отношения практиканта к работе)</w:t>
      </w:r>
    </w:p>
    <w:p w14:paraId="3C824D37" w14:textId="77777777" w:rsidR="007C4F17" w:rsidRDefault="007C4F17" w:rsidP="007C4F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Ответить на вопросы</w:t>
      </w:r>
    </w:p>
    <w:p w14:paraId="6DD909C6" w14:textId="77777777" w:rsidR="007C4F17" w:rsidRDefault="007C4F17" w:rsidP="007C4F1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1.Студент на время практики был трудоустроен?________       ________________________</w:t>
      </w:r>
    </w:p>
    <w:p w14:paraId="3A58F195" w14:textId="77777777" w:rsidR="007C4F17" w:rsidRDefault="007C4F17" w:rsidP="007C4F1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(да, нет)                          (указать должность</w:t>
      </w:r>
      <w:r>
        <w:rPr>
          <w:rFonts w:ascii="Times New Roman" w:hAnsi="Times New Roman" w:cs="Times New Roman"/>
        </w:rPr>
        <w:t>)</w:t>
      </w:r>
    </w:p>
    <w:p w14:paraId="0138B654" w14:textId="5A0FFB5A" w:rsidR="007C4F17" w:rsidRDefault="007C4F17" w:rsidP="007C4F1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2.Студенту предложено пройти следующую практику </w:t>
      </w:r>
      <w:r w:rsidR="002677FE">
        <w:rPr>
          <w:rFonts w:ascii="Times New Roman" w:hAnsi="Times New Roman" w:cs="Times New Roman"/>
        </w:rPr>
        <w:t>в организации</w:t>
      </w:r>
      <w:r>
        <w:rPr>
          <w:rFonts w:ascii="Times New Roman" w:hAnsi="Times New Roman" w:cs="Times New Roman"/>
        </w:rPr>
        <w:t xml:space="preserve">?________________ </w:t>
      </w:r>
    </w:p>
    <w:p w14:paraId="77B755C8" w14:textId="77777777" w:rsidR="007C4F17" w:rsidRDefault="007C4F17" w:rsidP="007C4F17">
      <w:pPr>
        <w:pStyle w:val="a5"/>
        <w:ind w:left="6372"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(да , нет)       </w:t>
      </w:r>
    </w:p>
    <w:p w14:paraId="4F62CC5F" w14:textId="77777777" w:rsidR="007C4F17" w:rsidRDefault="007C4F17" w:rsidP="007C4F1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Студенту предложено трудоустройство после завершения обучения _________________</w:t>
      </w:r>
    </w:p>
    <w:p w14:paraId="1C47417D" w14:textId="77777777" w:rsidR="007C4F17" w:rsidRDefault="007C4F17" w:rsidP="007C4F17">
      <w:pPr>
        <w:pStyle w:val="a5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 , нет)</w:t>
      </w:r>
    </w:p>
    <w:p w14:paraId="74A81E3E" w14:textId="77777777" w:rsidR="007C4F17" w:rsidRDefault="007C4F17" w:rsidP="007C4F1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Предложения и замечания от предприятий по теоретической и практической подготовке студентов.  _____________________________________________________________________________</w:t>
      </w:r>
    </w:p>
    <w:p w14:paraId="709D1573" w14:textId="77777777" w:rsidR="007C4F17" w:rsidRDefault="007C4F17" w:rsidP="007C4F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>( В свободной форме)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CD064" w14:textId="77777777" w:rsidR="007C4F17" w:rsidRDefault="007C4F17" w:rsidP="007C4F17">
      <w:pPr>
        <w:spacing w:line="240" w:lineRule="auto"/>
        <w:rPr>
          <w:rFonts w:ascii="Times New Roman" w:hAnsi="Times New Roman" w:cs="Times New Roman"/>
        </w:rPr>
      </w:pPr>
    </w:p>
    <w:p w14:paraId="7EE370A7" w14:textId="77777777" w:rsidR="007C4F17" w:rsidRDefault="007C4F17" w:rsidP="007C4F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за практику _______________________________________</w:t>
      </w:r>
    </w:p>
    <w:p w14:paraId="7665BF2F" w14:textId="77777777" w:rsidR="007C4F17" w:rsidRDefault="007C4F17" w:rsidP="007C4F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«__________»______________________ 20____г.</w:t>
      </w:r>
    </w:p>
    <w:p w14:paraId="38646C7B" w14:textId="763DE5A1" w:rsidR="007C4F17" w:rsidRDefault="007C4F17" w:rsidP="007C4F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745D5C">
        <w:rPr>
          <w:rFonts w:ascii="Times New Roman" w:hAnsi="Times New Roman" w:cs="Times New Roman"/>
        </w:rPr>
        <w:t>предприятия</w:t>
      </w:r>
      <w:r w:rsidR="002677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__________________________________(подпись)___</w:t>
      </w:r>
    </w:p>
    <w:p w14:paraId="7FA26EA4" w14:textId="4545E40A" w:rsidR="007C4F17" w:rsidRDefault="007C4F17" w:rsidP="007C4F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практики от </w:t>
      </w:r>
      <w:r w:rsidR="00745D5C"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</w:rPr>
        <w:t xml:space="preserve"> ________________________(подпись)_____</w:t>
      </w:r>
    </w:p>
    <w:p w14:paraId="157B801E" w14:textId="77777777" w:rsidR="007C4F17" w:rsidRDefault="007C4F17" w:rsidP="007C4F17">
      <w:pPr>
        <w:spacing w:line="240" w:lineRule="auto"/>
        <w:rPr>
          <w:rFonts w:ascii="Times New Roman" w:hAnsi="Times New Roman" w:cs="Times New Roman"/>
        </w:rPr>
      </w:pPr>
    </w:p>
    <w:p w14:paraId="3DEEC029" w14:textId="77777777" w:rsidR="007C4F17" w:rsidRDefault="007C4F17" w:rsidP="007C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5D01A" w14:textId="77777777" w:rsidR="00985CFD" w:rsidRDefault="00985CFD"/>
    <w:sectPr w:rsidR="0098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64DF" w14:textId="77777777" w:rsidR="00BC51B8" w:rsidRDefault="00BC51B8" w:rsidP="001C3154">
      <w:pPr>
        <w:spacing w:after="0" w:line="240" w:lineRule="auto"/>
      </w:pPr>
      <w:r>
        <w:separator/>
      </w:r>
    </w:p>
  </w:endnote>
  <w:endnote w:type="continuationSeparator" w:id="0">
    <w:p w14:paraId="6D07FF6A" w14:textId="77777777" w:rsidR="00BC51B8" w:rsidRDefault="00BC51B8" w:rsidP="001C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tstream Vera Sans">
    <w:altName w:val="MS Mincho"/>
    <w:charset w:val="80"/>
    <w:family w:val="auto"/>
    <w:pitch w:val="variable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3B96" w14:textId="77777777" w:rsidR="00BC51B8" w:rsidRDefault="00BC51B8" w:rsidP="001C3154">
      <w:pPr>
        <w:spacing w:after="0" w:line="240" w:lineRule="auto"/>
      </w:pPr>
      <w:r>
        <w:separator/>
      </w:r>
    </w:p>
  </w:footnote>
  <w:footnote w:type="continuationSeparator" w:id="0">
    <w:p w14:paraId="5C270529" w14:textId="77777777" w:rsidR="00BC51B8" w:rsidRDefault="00BC51B8" w:rsidP="001C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A44"/>
    <w:multiLevelType w:val="hybridMultilevel"/>
    <w:tmpl w:val="776E1E9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342"/>
    <w:multiLevelType w:val="hybridMultilevel"/>
    <w:tmpl w:val="BE927FF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68F5"/>
    <w:multiLevelType w:val="hybridMultilevel"/>
    <w:tmpl w:val="1C50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2DE9"/>
    <w:multiLevelType w:val="hybridMultilevel"/>
    <w:tmpl w:val="F4A8691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1A1F"/>
    <w:multiLevelType w:val="hybridMultilevel"/>
    <w:tmpl w:val="993E531C"/>
    <w:lvl w:ilvl="0" w:tplc="2984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291"/>
    <w:multiLevelType w:val="hybridMultilevel"/>
    <w:tmpl w:val="CF9C300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E0A38"/>
    <w:multiLevelType w:val="multilevel"/>
    <w:tmpl w:val="94C260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845779">
    <w:abstractNumId w:val="3"/>
  </w:num>
  <w:num w:numId="2" w16cid:durableId="1592810086">
    <w:abstractNumId w:val="0"/>
  </w:num>
  <w:num w:numId="3" w16cid:durableId="140925582">
    <w:abstractNumId w:val="4"/>
  </w:num>
  <w:num w:numId="4" w16cid:durableId="1109005950">
    <w:abstractNumId w:val="6"/>
  </w:num>
  <w:num w:numId="5" w16cid:durableId="1648391573">
    <w:abstractNumId w:val="1"/>
  </w:num>
  <w:num w:numId="6" w16cid:durableId="103231161">
    <w:abstractNumId w:val="2"/>
  </w:num>
  <w:num w:numId="7" w16cid:durableId="1840540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17"/>
    <w:rsid w:val="000375F7"/>
    <w:rsid w:val="000D31EC"/>
    <w:rsid w:val="001051F4"/>
    <w:rsid w:val="001C3154"/>
    <w:rsid w:val="002677FE"/>
    <w:rsid w:val="0028598C"/>
    <w:rsid w:val="00321EAC"/>
    <w:rsid w:val="003D36FB"/>
    <w:rsid w:val="003D3F72"/>
    <w:rsid w:val="003E1D46"/>
    <w:rsid w:val="00467B61"/>
    <w:rsid w:val="004F4E96"/>
    <w:rsid w:val="00556076"/>
    <w:rsid w:val="005567C8"/>
    <w:rsid w:val="006105F4"/>
    <w:rsid w:val="00745D5C"/>
    <w:rsid w:val="007C4F17"/>
    <w:rsid w:val="00985CFD"/>
    <w:rsid w:val="009D458E"/>
    <w:rsid w:val="009F2EC6"/>
    <w:rsid w:val="00B472A7"/>
    <w:rsid w:val="00BC51B8"/>
    <w:rsid w:val="00E673DC"/>
    <w:rsid w:val="00EE5DDF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2FB3"/>
  <w15:chartTrackingRefBased/>
  <w15:docId w15:val="{87439BB4-3499-4F4E-9EB5-71D16FB9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F1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4F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4F17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C4F1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7C4F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C4F17"/>
    <w:rPr>
      <w:b/>
      <w:bCs/>
    </w:rPr>
  </w:style>
  <w:style w:type="paragraph" w:customStyle="1" w:styleId="ConsPlusNormal">
    <w:name w:val="ConsPlusNormal"/>
    <w:rsid w:val="007C4F17"/>
    <w:pPr>
      <w:widowControl w:val="0"/>
      <w:suppressAutoHyphens/>
      <w:autoSpaceDE w:val="0"/>
      <w:spacing w:after="0" w:line="240" w:lineRule="auto"/>
      <w:ind w:firstLine="720"/>
    </w:pPr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1C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3154"/>
  </w:style>
  <w:style w:type="paragraph" w:styleId="ab">
    <w:name w:val="footer"/>
    <w:basedOn w:val="a"/>
    <w:link w:val="ac"/>
    <w:uiPriority w:val="99"/>
    <w:unhideWhenUsed/>
    <w:rsid w:val="001C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3154"/>
  </w:style>
  <w:style w:type="character" w:customStyle="1" w:styleId="allowtextselection">
    <w:name w:val="allowtextselection"/>
    <w:basedOn w:val="a0"/>
    <w:rsid w:val="0055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ru/students/documents/praktika/" TargetMode="External"/><Relationship Id="rId13" Type="http://schemas.openxmlformats.org/officeDocument/2006/relationships/hyperlink" Target="https://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fu.ru/fileadmin/user_upload/common_files/employee/practice/Polozhenie_o_prakticheskoi_podgotovke_obuchajushchikhsja.pdf" TargetMode="External"/><Relationship Id="rId12" Type="http://schemas.openxmlformats.org/officeDocument/2006/relationships/hyperlink" Target="http://biblioclub.ru/index.php?page=book_blocks&amp;view=main_u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fu.ru/ru/students/documents/praktik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sem.urfu.ru/fileadmin/user_upload/site_15921/students/common/Polozhenie_o_VKR__magistratura__2021__InEH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Kolmogorova@urfu.ru" TargetMode="External"/><Relationship Id="rId14" Type="http://schemas.openxmlformats.org/officeDocument/2006/relationships/hyperlink" Target="http://www.bibliocomplecta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Боронина Людмила Николаевна</dc:creator>
  <cp:keywords/>
  <dc:description/>
  <cp:lastModifiedBy>Боронина Людмила Николаевна</cp:lastModifiedBy>
  <cp:revision>13</cp:revision>
  <dcterms:created xsi:type="dcterms:W3CDTF">2023-02-05T12:54:00Z</dcterms:created>
  <dcterms:modified xsi:type="dcterms:W3CDTF">2023-02-06T11:19:00Z</dcterms:modified>
</cp:coreProperties>
</file>