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01"/>
      </w:tblGrid>
      <w:tr w:rsidR="00F4317B" w:rsidRPr="00FD472F" w:rsidTr="001F5488">
        <w:tc>
          <w:tcPr>
            <w:tcW w:w="5670" w:type="dxa"/>
          </w:tcPr>
          <w:p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A20580" w:rsidRPr="00FD472F" w:rsidRDefault="001F5488" w:rsidP="00267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</w:t>
            </w:r>
            <w:r w:rsidR="0046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46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01" w:type="dxa"/>
          </w:tcPr>
          <w:p w:rsidR="00D74C55" w:rsidRPr="00FD472F" w:rsidRDefault="00D74C55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FD472F" w:rsidRDefault="00A20580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:rsidR="0001639B" w:rsidRPr="00FD472F" w:rsidRDefault="001F5488" w:rsidP="00267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</w:t>
            </w:r>
            <w:r w:rsidR="0046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46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1F5488">
        <w:tc>
          <w:tcPr>
            <w:tcW w:w="5670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3901" w:type="dxa"/>
          </w:tcPr>
          <w:p w:rsidR="00A20580" w:rsidRPr="00FD472F" w:rsidRDefault="0087541D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1F5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</w:p>
          <w:p w:rsidR="00F22764" w:rsidRPr="00FD472F" w:rsidRDefault="00E649BD" w:rsidP="001F54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1" w:rsidRPr="003B647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</w:p>
    <w:p w:rsidR="005373CC" w:rsidRPr="003B647A" w:rsidRDefault="00AA32A1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государственного управления и предпринимательства, г</w:t>
      </w:r>
      <w:r w:rsidR="00231723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 w:rsidR="008A5DDA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EA473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548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40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48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802</w:t>
      </w:r>
      <w:r w:rsidR="005373CC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764" w:rsidRPr="003B647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оциологии и технологий ГМУ</w:t>
      </w:r>
      <w:r w:rsidR="00D25DD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D3B" w:rsidRPr="003B647A" w:rsidRDefault="00231723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61C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61C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.03.0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61C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политика и социальные науки</w:t>
      </w:r>
    </w:p>
    <w:p w:rsidR="00762D3B" w:rsidRPr="003B647A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политика и </w:t>
      </w:r>
      <w:r w:rsidR="00737B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472F" w:rsidRPr="003B647A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2D9" w:rsidRPr="003B647A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</w:t>
      </w:r>
      <w:r w:rsidR="002672D9" w:rsidRPr="003B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2672D9" w:rsidRPr="003B647A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672D9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3688" w:rsidRPr="003B647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Производственную практику (профессиональную</w:t>
      </w:r>
      <w:r w:rsidR="0055510A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2D9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r w:rsidR="008C368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72D9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</w:t>
      </w:r>
    </w:p>
    <w:p w:rsidR="002672D9" w:rsidRPr="003B647A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2672D9" w:rsidRPr="003B647A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413217" w:rsidRPr="003B647A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задания на практику</w:t>
      </w:r>
      <w:r w:rsidR="00D16ED7" w:rsidRPr="003B647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36AA0" w:rsidRPr="003B647A">
        <w:rPr>
          <w:rFonts w:ascii="Times New Roman" w:hAnsi="Times New Roman"/>
          <w:sz w:val="24"/>
          <w:szCs w:val="24"/>
          <w:u w:val="single"/>
          <w:lang w:eastAsia="ru-RU"/>
        </w:rPr>
        <w:t>Анализ административно-управленческой</w:t>
      </w:r>
      <w:r w:rsidR="00D16ED7" w:rsidRPr="003B6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деятельности организации </w:t>
      </w:r>
    </w:p>
    <w:p w:rsidR="002672D9" w:rsidRPr="003B647A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практики с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B28">
        <w:rPr>
          <w:rFonts w:ascii="Times New Roman" w:hAnsi="Times New Roman"/>
          <w:color w:val="000000"/>
          <w:sz w:val="24"/>
          <w:szCs w:val="24"/>
        </w:rPr>
        <w:t>0</w:t>
      </w:r>
      <w:r w:rsidR="004640D1">
        <w:rPr>
          <w:rFonts w:ascii="Times New Roman" w:hAnsi="Times New Roman"/>
          <w:color w:val="000000"/>
          <w:sz w:val="24"/>
          <w:szCs w:val="24"/>
        </w:rPr>
        <w:t>1</w:t>
      </w:r>
      <w:r w:rsidR="00737B28">
        <w:rPr>
          <w:rFonts w:ascii="Times New Roman" w:hAnsi="Times New Roman"/>
          <w:color w:val="000000"/>
          <w:sz w:val="24"/>
          <w:szCs w:val="24"/>
        </w:rPr>
        <w:t>.07.2</w:t>
      </w:r>
      <w:r w:rsidR="004640D1">
        <w:rPr>
          <w:rFonts w:ascii="Times New Roman" w:hAnsi="Times New Roman"/>
          <w:color w:val="000000"/>
          <w:sz w:val="24"/>
          <w:szCs w:val="24"/>
        </w:rPr>
        <w:t>8 – 28</w:t>
      </w:r>
      <w:r w:rsidR="001F5488" w:rsidRPr="003B647A">
        <w:rPr>
          <w:rFonts w:ascii="Times New Roman" w:hAnsi="Times New Roman"/>
          <w:color w:val="000000"/>
          <w:sz w:val="24"/>
          <w:szCs w:val="24"/>
        </w:rPr>
        <w:t>.07.2</w:t>
      </w:r>
      <w:r w:rsidR="004640D1">
        <w:rPr>
          <w:rFonts w:ascii="Times New Roman" w:hAnsi="Times New Roman"/>
          <w:color w:val="000000"/>
          <w:sz w:val="24"/>
          <w:szCs w:val="24"/>
        </w:rPr>
        <w:t>4</w:t>
      </w:r>
      <w:r w:rsidR="001F5488" w:rsidRPr="003B647A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6C48DD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отчета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</w:t>
      </w:r>
      <w:r w:rsidR="00CF6E6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40D1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 1</w:t>
      </w:r>
      <w:r w:rsidR="00CF6E6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40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13217" w:rsidRPr="003B647A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03B5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прохождения практики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  <w:r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_____________________________</w:t>
      </w:r>
      <w:r w:rsidR="006C48DD"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</w:t>
      </w:r>
      <w:r w:rsidR="00D435B1"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="00413217"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</w:t>
      </w:r>
    </w:p>
    <w:p w:rsidR="002672D9" w:rsidRPr="003B647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36AA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</w:p>
    <w:p w:rsidR="00B318D8" w:rsidRPr="003B647A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2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</w:p>
    <w:p w:rsidR="00F4317B" w:rsidRPr="003B647A" w:rsidRDefault="00ED2226" w:rsidP="000072F9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4113F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647A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647A" w:rsidRPr="003B647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Введение; </w:t>
      </w:r>
      <w:r w:rsidR="003B647A" w:rsidRPr="003B647A">
        <w:rPr>
          <w:rFonts w:ascii="Times New Roman" w:hAnsi="Times New Roman"/>
          <w:sz w:val="24"/>
          <w:szCs w:val="24"/>
          <w:lang w:eastAsia="ru-RU"/>
        </w:rPr>
        <w:t>2. Характеристика управленческих процессов организации. 3.</w:t>
      </w:r>
      <w:r w:rsidR="00407592">
        <w:rPr>
          <w:rFonts w:ascii="Times New Roman" w:hAnsi="Times New Roman"/>
          <w:sz w:val="24"/>
          <w:szCs w:val="24"/>
          <w:lang w:eastAsia="ru-RU"/>
        </w:rPr>
        <w:t xml:space="preserve"> Построение схемы организационной структуры организации</w:t>
      </w:r>
      <w:r w:rsidR="003B647A" w:rsidRPr="003B647A">
        <w:rPr>
          <w:rFonts w:ascii="Times New Roman" w:hAnsi="Times New Roman"/>
          <w:sz w:val="24"/>
          <w:szCs w:val="24"/>
          <w:lang w:eastAsia="ru-RU"/>
        </w:rPr>
        <w:t xml:space="preserve">. 4. </w:t>
      </w:r>
      <w:r w:rsidR="00407592" w:rsidRPr="003B647A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="00407592">
        <w:rPr>
          <w:rFonts w:ascii="Times New Roman" w:hAnsi="Times New Roman"/>
          <w:sz w:val="24"/>
          <w:szCs w:val="24"/>
          <w:lang w:eastAsia="ru-RU"/>
        </w:rPr>
        <w:t>применяемых управленческих технологий и методов</w:t>
      </w:r>
      <w:r w:rsidR="003B647A" w:rsidRPr="003B647A">
        <w:rPr>
          <w:rFonts w:ascii="Times New Roman" w:hAnsi="Times New Roman"/>
          <w:sz w:val="24"/>
          <w:szCs w:val="24"/>
          <w:lang w:eastAsia="ru-RU"/>
        </w:rPr>
        <w:t xml:space="preserve">. 5. Рекомендации по повышению эффективности управления </w:t>
      </w:r>
      <w:r w:rsidR="00407592">
        <w:rPr>
          <w:rFonts w:ascii="Times New Roman" w:hAnsi="Times New Roman"/>
          <w:sz w:val="24"/>
          <w:szCs w:val="24"/>
          <w:lang w:eastAsia="ru-RU"/>
        </w:rPr>
        <w:t>(либо</w:t>
      </w:r>
      <w:r w:rsidR="003B647A" w:rsidRPr="003B647A">
        <w:rPr>
          <w:rFonts w:ascii="Times New Roman" w:hAnsi="Times New Roman"/>
          <w:sz w:val="24"/>
          <w:szCs w:val="24"/>
          <w:lang w:eastAsia="ru-RU"/>
        </w:rPr>
        <w:t xml:space="preserve"> развитию персонала</w:t>
      </w:r>
      <w:r w:rsidR="00407592">
        <w:rPr>
          <w:rFonts w:ascii="Times New Roman" w:hAnsi="Times New Roman"/>
          <w:sz w:val="24"/>
          <w:szCs w:val="24"/>
          <w:lang w:eastAsia="ru-RU"/>
        </w:rPr>
        <w:t>)</w:t>
      </w:r>
      <w:r w:rsidR="003B647A" w:rsidRPr="003B647A">
        <w:rPr>
          <w:rFonts w:ascii="Times New Roman" w:hAnsi="Times New Roman"/>
          <w:sz w:val="24"/>
          <w:szCs w:val="24"/>
          <w:lang w:eastAsia="ru-RU"/>
        </w:rPr>
        <w:t xml:space="preserve"> в соответствии с целями и задачами организации. 6.  Заключение; 7. Презентация результатов практики.</w:t>
      </w:r>
    </w:p>
    <w:p w:rsidR="003B647A" w:rsidRDefault="003B647A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276"/>
        <w:gridCol w:w="993"/>
      </w:tblGrid>
      <w:tr w:rsidR="000072F9" w:rsidRPr="002672D9" w:rsidTr="001F5488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99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3B647A" w:rsidRPr="002672D9" w:rsidTr="001F5488">
        <w:tc>
          <w:tcPr>
            <w:tcW w:w="1555" w:type="dxa"/>
            <w:shd w:val="clear" w:color="auto" w:fill="auto"/>
          </w:tcPr>
          <w:p w:rsidR="003B647A" w:rsidRPr="00A87309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3B647A" w:rsidRPr="00904D25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:rsidR="003B647A" w:rsidRPr="00904D25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индивидуального задания.</w:t>
            </w:r>
          </w:p>
          <w:p w:rsidR="003B647A" w:rsidRPr="00904D25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B647A" w:rsidRPr="002A365D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46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3B647A" w:rsidRPr="002A365D" w:rsidRDefault="004640D1" w:rsidP="00464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3B647A"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7A" w:rsidRPr="002672D9" w:rsidTr="001F5488">
        <w:trPr>
          <w:trHeight w:val="710"/>
        </w:trPr>
        <w:tc>
          <w:tcPr>
            <w:tcW w:w="1555" w:type="dxa"/>
            <w:shd w:val="clear" w:color="auto" w:fill="auto"/>
          </w:tcPr>
          <w:p w:rsidR="003B647A" w:rsidRPr="00A87309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6378" w:type="dxa"/>
            <w:shd w:val="clear" w:color="auto" w:fill="auto"/>
          </w:tcPr>
          <w:p w:rsidR="003B647A" w:rsidRPr="00904D25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:rsidR="003B647A" w:rsidRPr="00D435B1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276" w:type="dxa"/>
            <w:shd w:val="clear" w:color="auto" w:fill="auto"/>
          </w:tcPr>
          <w:p w:rsidR="003B647A" w:rsidRPr="002A365D" w:rsidRDefault="004640D1" w:rsidP="002677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3B647A"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7A" w:rsidRPr="002672D9" w:rsidTr="001F5488">
        <w:trPr>
          <w:trHeight w:val="558"/>
        </w:trPr>
        <w:tc>
          <w:tcPr>
            <w:tcW w:w="1555" w:type="dxa"/>
            <w:shd w:val="clear" w:color="auto" w:fill="auto"/>
          </w:tcPr>
          <w:p w:rsidR="003B647A" w:rsidRPr="00A87309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6378" w:type="dxa"/>
            <w:shd w:val="clear" w:color="auto" w:fill="auto"/>
          </w:tcPr>
          <w:p w:rsidR="0066502C" w:rsidRPr="0066502C" w:rsidRDefault="0066502C" w:rsidP="006650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66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знакомление с деятельностью организации, основными управленческими процессами.</w:t>
            </w:r>
          </w:p>
          <w:p w:rsidR="0066502C" w:rsidRPr="0066502C" w:rsidRDefault="0066502C" w:rsidP="006650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6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Разработка схемы управленческих процессов (управленческого цикла, цикла принятия управленческого решения), описание применяемых управленческих процессов в профильной организации</w:t>
            </w:r>
          </w:p>
          <w:p w:rsidR="0066502C" w:rsidRPr="0066502C" w:rsidRDefault="0066502C" w:rsidP="006650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6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Включение в практики администрирования управленческих процессов в организации.</w:t>
            </w:r>
          </w:p>
          <w:p w:rsidR="0066502C" w:rsidRDefault="0066502C" w:rsidP="006650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6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Выявление управленческой проблемы, разработка предложений по повышению эффективности управления (либо развития персонала) в соответствии с целями и задачами организации.</w:t>
            </w:r>
          </w:p>
          <w:p w:rsidR="003B647A" w:rsidRPr="00D435B1" w:rsidRDefault="0066502C" w:rsidP="006650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276" w:type="dxa"/>
            <w:shd w:val="clear" w:color="auto" w:fill="auto"/>
          </w:tcPr>
          <w:p w:rsidR="003B647A" w:rsidRPr="002A365D" w:rsidRDefault="004640D1" w:rsidP="00464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73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– 24</w:t>
            </w:r>
            <w:r w:rsidR="003B647A"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7A" w:rsidRPr="002672D9" w:rsidTr="001F5488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3B647A" w:rsidRPr="00A87309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6378" w:type="dxa"/>
            <w:shd w:val="clear" w:color="auto" w:fill="auto"/>
          </w:tcPr>
          <w:p w:rsidR="003B647A" w:rsidRPr="003B647A" w:rsidRDefault="003B647A" w:rsidP="003B647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:rsidR="003B647A" w:rsidRDefault="003B647A" w:rsidP="003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47A" w:rsidRDefault="003B647A" w:rsidP="003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47A" w:rsidRPr="003B647A" w:rsidRDefault="003B647A" w:rsidP="003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47A" w:rsidRPr="00D435B1" w:rsidRDefault="003B647A" w:rsidP="003B64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276" w:type="dxa"/>
            <w:shd w:val="clear" w:color="auto" w:fill="auto"/>
          </w:tcPr>
          <w:p w:rsidR="003B647A" w:rsidRPr="002A365D" w:rsidRDefault="004640D1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73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– 28</w:t>
            </w:r>
            <w:r w:rsidR="003B647A"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B647A" w:rsidRPr="002A365D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47A" w:rsidRPr="002A365D" w:rsidRDefault="003B647A" w:rsidP="00464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1.09.202</w:t>
            </w:r>
            <w:r w:rsidR="0046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46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5.09.202</w:t>
            </w:r>
            <w:r w:rsidR="0046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D61" w:rsidRDefault="002B7D61" w:rsidP="00C81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A365D" w:rsidRDefault="002A365D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2A365D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2A365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Руководитель от УрФУ___________________________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2A365D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bookmarkStart w:id="0" w:name="_GoBack"/>
      <w:bookmarkEnd w:id="0"/>
    </w:p>
    <w:p w:rsidR="001E6964" w:rsidRPr="002A365D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A365D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:rsidR="002672D9" w:rsidRPr="002A365D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2A365D">
        <w:rPr>
          <w:rFonts w:ascii="Times New Roman" w:hAnsi="Times New Roman" w:cs="Times New Roman"/>
          <w:sz w:val="20"/>
          <w:szCs w:val="20"/>
          <w:lang w:eastAsia="ru-RU"/>
        </w:rPr>
        <w:t>Руководитель от предприятия______________________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2A365D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1E6964" w:rsidRPr="002A365D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A365D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:rsidR="007C3570" w:rsidRPr="002A365D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2A365D">
        <w:rPr>
          <w:rFonts w:ascii="Times New Roman" w:hAnsi="Times New Roman" w:cs="Times New Roman"/>
          <w:sz w:val="20"/>
          <w:szCs w:val="20"/>
          <w:lang w:eastAsia="ru-RU"/>
        </w:rPr>
        <w:t>Задание принял к исполнению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>(студент)</w:t>
      </w:r>
      <w:r w:rsidRPr="002A365D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2A365D">
        <w:rPr>
          <w:rFonts w:ascii="Times New Roman" w:hAnsi="Times New Roman" w:cs="Times New Roman"/>
          <w:sz w:val="20"/>
          <w:szCs w:val="20"/>
          <w:lang w:eastAsia="ru-RU"/>
        </w:rPr>
        <w:t>______________________</w:t>
      </w:r>
    </w:p>
    <w:p w:rsidR="00FD60C7" w:rsidRPr="002A365D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2A365D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sectPr w:rsidR="00FD60C7" w:rsidRPr="002A365D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30E8F"/>
    <w:multiLevelType w:val="hybridMultilevel"/>
    <w:tmpl w:val="DC8C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6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194DD9"/>
    <w:rsid w:val="001C55DC"/>
    <w:rsid w:val="001E6964"/>
    <w:rsid w:val="001F5488"/>
    <w:rsid w:val="00211D1B"/>
    <w:rsid w:val="00231723"/>
    <w:rsid w:val="00262856"/>
    <w:rsid w:val="002672D9"/>
    <w:rsid w:val="002677FF"/>
    <w:rsid w:val="002912CE"/>
    <w:rsid w:val="002A365D"/>
    <w:rsid w:val="002B7D61"/>
    <w:rsid w:val="002D15C4"/>
    <w:rsid w:val="002F1F1E"/>
    <w:rsid w:val="00341A11"/>
    <w:rsid w:val="00360126"/>
    <w:rsid w:val="003809A6"/>
    <w:rsid w:val="00391059"/>
    <w:rsid w:val="003A28D0"/>
    <w:rsid w:val="003B647A"/>
    <w:rsid w:val="003F6D85"/>
    <w:rsid w:val="00407592"/>
    <w:rsid w:val="004113F1"/>
    <w:rsid w:val="00413217"/>
    <w:rsid w:val="004640D1"/>
    <w:rsid w:val="004851EA"/>
    <w:rsid w:val="0050180D"/>
    <w:rsid w:val="00521822"/>
    <w:rsid w:val="005373CC"/>
    <w:rsid w:val="005548FF"/>
    <w:rsid w:val="0055510A"/>
    <w:rsid w:val="00576D04"/>
    <w:rsid w:val="00636AA0"/>
    <w:rsid w:val="006403B5"/>
    <w:rsid w:val="0066502C"/>
    <w:rsid w:val="006830D2"/>
    <w:rsid w:val="006A1714"/>
    <w:rsid w:val="006A63E9"/>
    <w:rsid w:val="006C48DD"/>
    <w:rsid w:val="006C646F"/>
    <w:rsid w:val="006E127A"/>
    <w:rsid w:val="00724913"/>
    <w:rsid w:val="00737B28"/>
    <w:rsid w:val="00762D3B"/>
    <w:rsid w:val="0078395F"/>
    <w:rsid w:val="007C3570"/>
    <w:rsid w:val="007C3F2E"/>
    <w:rsid w:val="007D58EF"/>
    <w:rsid w:val="007E43C9"/>
    <w:rsid w:val="00801653"/>
    <w:rsid w:val="0081468B"/>
    <w:rsid w:val="0082126B"/>
    <w:rsid w:val="0087541D"/>
    <w:rsid w:val="008A5DDA"/>
    <w:rsid w:val="008C3688"/>
    <w:rsid w:val="00904D02"/>
    <w:rsid w:val="00904D25"/>
    <w:rsid w:val="0096743C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0D3"/>
    <w:rsid w:val="00DA167C"/>
    <w:rsid w:val="00DC66CD"/>
    <w:rsid w:val="00DD38FD"/>
    <w:rsid w:val="00E200B2"/>
    <w:rsid w:val="00E509D5"/>
    <w:rsid w:val="00E649BD"/>
    <w:rsid w:val="00E774E4"/>
    <w:rsid w:val="00EA4738"/>
    <w:rsid w:val="00ED2226"/>
    <w:rsid w:val="00F22764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B991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ИГУП 1</cp:lastModifiedBy>
  <cp:revision>2</cp:revision>
  <cp:lastPrinted>2017-09-19T09:28:00Z</cp:lastPrinted>
  <dcterms:created xsi:type="dcterms:W3CDTF">2024-03-30T20:17:00Z</dcterms:created>
  <dcterms:modified xsi:type="dcterms:W3CDTF">2024-03-30T20:17:00Z</dcterms:modified>
</cp:coreProperties>
</file>