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F4" w:rsidRDefault="005B51BE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5269F4" w:rsidRDefault="005B51BE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5269F4" w:rsidRDefault="005269F4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5269F4">
        <w:tc>
          <w:tcPr>
            <w:tcW w:w="4785" w:type="dxa"/>
          </w:tcPr>
          <w:p w:rsidR="005269F4" w:rsidRDefault="005B51BE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5269F4" w:rsidRDefault="005B51BE">
            <w:pPr>
              <w:rPr>
                <w:lang w:eastAsia="ru-RU"/>
              </w:rPr>
            </w:pPr>
            <w:r>
              <w:rPr>
                <w:lang w:eastAsia="ru-RU"/>
              </w:rPr>
              <w:t>Кафедра ИМКиБ</w:t>
            </w:r>
          </w:p>
          <w:p w:rsidR="005269F4" w:rsidRDefault="005B51BE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«17» января 202</w:t>
            </w:r>
            <w:r w:rsidRPr="007A383C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5269F4" w:rsidRDefault="005B51BE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 w:rsidR="005269F4" w:rsidRDefault="005B51BE">
            <w:pPr>
              <w:ind w:left="494"/>
              <w:rPr>
                <w:lang w:eastAsia="ru-RU"/>
              </w:rPr>
            </w:pPr>
            <w:r>
              <w:rPr>
                <w:lang w:eastAsia="ru-RU"/>
              </w:rPr>
              <w:t>УрФУ</w:t>
            </w:r>
          </w:p>
          <w:p w:rsidR="005269F4" w:rsidRDefault="005B51BE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>
              <w:rPr>
                <w:sz w:val="28"/>
                <w:lang w:val="en-US" w:eastAsia="ru-RU"/>
              </w:rPr>
              <w:t>17</w:t>
            </w:r>
            <w:r>
              <w:rPr>
                <w:sz w:val="28"/>
                <w:lang w:eastAsia="ru-RU"/>
              </w:rPr>
              <w:t>» января 202</w:t>
            </w:r>
            <w:r>
              <w:rPr>
                <w:sz w:val="28"/>
                <w:lang w:val="en-US"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5269F4">
        <w:tc>
          <w:tcPr>
            <w:tcW w:w="4785" w:type="dxa"/>
          </w:tcPr>
          <w:p w:rsidR="005269F4" w:rsidRDefault="005B51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 w:rsidR="005269F4" w:rsidRDefault="005269F4">
            <w:pPr>
              <w:rPr>
                <w:lang w:eastAsia="ru-RU"/>
              </w:rPr>
            </w:pPr>
          </w:p>
          <w:p w:rsidR="005269F4" w:rsidRDefault="005B51BE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 (Г.А. Савчук)</w:t>
            </w:r>
          </w:p>
          <w:p w:rsidR="005269F4" w:rsidRDefault="005B51B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5269F4" w:rsidRDefault="005B51BE">
            <w:pPr>
              <w:ind w:left="494"/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 w:rsidR="005269F4" w:rsidRDefault="005269F4">
            <w:pPr>
              <w:ind w:left="494"/>
              <w:rPr>
                <w:lang w:eastAsia="ru-RU"/>
              </w:rPr>
            </w:pPr>
          </w:p>
          <w:p w:rsidR="005269F4" w:rsidRDefault="005B51BE">
            <w:pPr>
              <w:ind w:left="494"/>
              <w:rPr>
                <w:lang w:eastAsia="ru-RU"/>
              </w:rPr>
            </w:pPr>
            <w:r>
              <w:rPr>
                <w:lang w:eastAsia="ru-RU"/>
              </w:rPr>
              <w:t>_______________________ (Г.А. Савчук)</w:t>
            </w:r>
          </w:p>
          <w:p w:rsidR="005269F4" w:rsidRDefault="005B51BE">
            <w:pPr>
              <w:ind w:left="49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5269F4" w:rsidRDefault="005269F4">
      <w:pPr>
        <w:rPr>
          <w:sz w:val="26"/>
          <w:szCs w:val="26"/>
          <w:lang w:eastAsia="ru-RU"/>
        </w:rPr>
      </w:pPr>
    </w:p>
    <w:p w:rsidR="005269F4" w:rsidRDefault="005B51BE">
      <w:pPr>
        <w:rPr>
          <w:lang w:eastAsia="ru-RU"/>
        </w:rPr>
      </w:pPr>
      <w:r>
        <w:rPr>
          <w:lang w:eastAsia="ru-RU"/>
        </w:rPr>
        <w:t>Школа государственного управления и предпринимательства Института</w:t>
      </w:r>
      <w:r>
        <w:rPr>
          <w:lang w:eastAsia="ru-RU"/>
        </w:rPr>
        <w:t xml:space="preserve"> экономики и управления</w:t>
      </w:r>
    </w:p>
    <w:p w:rsidR="005269F4" w:rsidRDefault="005B51BE">
      <w:pPr>
        <w:rPr>
          <w:lang w:eastAsia="ru-RU"/>
        </w:rPr>
      </w:pPr>
      <w:r>
        <w:rPr>
          <w:lang w:eastAsia="ru-RU"/>
        </w:rPr>
        <w:t>Группа ЭУМ-1</w:t>
      </w:r>
      <w:r w:rsidRPr="007A383C">
        <w:rPr>
          <w:lang w:eastAsia="ru-RU"/>
        </w:rPr>
        <w:t>3</w:t>
      </w:r>
      <w:r>
        <w:rPr>
          <w:lang w:eastAsia="ru-RU"/>
        </w:rPr>
        <w:t>3812</w:t>
      </w:r>
    </w:p>
    <w:p w:rsidR="005269F4" w:rsidRDefault="005B51BE">
      <w:pPr>
        <w:rPr>
          <w:lang w:eastAsia="ru-RU"/>
        </w:rPr>
      </w:pPr>
      <w:r>
        <w:rPr>
          <w:lang w:eastAsia="ru-RU"/>
        </w:rPr>
        <w:t>Кафедра интегрированных маркетинговых коммуникаций и брендинга</w:t>
      </w:r>
    </w:p>
    <w:p w:rsidR="005269F4" w:rsidRDefault="005B51BE">
      <w:pPr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 w:rsidR="005269F4" w:rsidRDefault="005B51BE">
      <w:pPr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 w:rsidR="005269F4" w:rsidRDefault="005B51BE">
      <w:pPr>
        <w:rPr>
          <w:lang w:eastAsia="ru-RU"/>
        </w:rPr>
      </w:pPr>
      <w:r>
        <w:rPr>
          <w:lang w:eastAsia="ru-RU"/>
        </w:rPr>
        <w:t>Наименование магистерской</w:t>
      </w:r>
      <w:r>
        <w:rPr>
          <w:lang w:eastAsia="ru-RU"/>
        </w:rPr>
        <w:t xml:space="preserve"> программы «PR и реклама в международных коммуникациях»</w:t>
      </w:r>
    </w:p>
    <w:p w:rsidR="005269F4" w:rsidRDefault="005269F4">
      <w:pPr>
        <w:jc w:val="center"/>
        <w:rPr>
          <w:b/>
          <w:sz w:val="28"/>
          <w:szCs w:val="28"/>
          <w:lang w:eastAsia="ru-RU"/>
        </w:rPr>
      </w:pPr>
    </w:p>
    <w:p w:rsidR="005269F4" w:rsidRDefault="005B51BE">
      <w:pPr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 w:rsidR="005269F4" w:rsidRDefault="005B51BE">
      <w:pPr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производственную (научно-исследовательская работа) практику студента</w:t>
      </w:r>
    </w:p>
    <w:p w:rsidR="005269F4" w:rsidRDefault="005B51BE">
      <w:pPr>
        <w:pBdr>
          <w:bottom w:val="single" w:sz="12" w:space="1" w:color="auto"/>
        </w:pBdr>
        <w:jc w:val="center"/>
        <w:rPr>
          <w:i/>
          <w:lang w:eastAsia="ru-RU"/>
        </w:rPr>
      </w:pPr>
      <w:r>
        <w:rPr>
          <w:i/>
          <w:highlight w:val="yellow"/>
          <w:lang w:eastAsia="ru-RU"/>
        </w:rPr>
        <w:t>ФИО студента</w:t>
      </w:r>
    </w:p>
    <w:p w:rsidR="005269F4" w:rsidRDefault="005B51BE">
      <w:pPr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 w:rsidR="005269F4" w:rsidRDefault="005B51BE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1. Тема задания на практику: (</w:t>
      </w:r>
      <w:r>
        <w:rPr>
          <w:i/>
          <w:iCs/>
          <w:highlight w:val="yellow"/>
          <w:lang w:eastAsia="ru-RU"/>
        </w:rPr>
        <w:t xml:space="preserve">направление </w:t>
      </w:r>
      <w:r>
        <w:rPr>
          <w:i/>
          <w:highlight w:val="yellow"/>
          <w:lang w:eastAsia="ru-RU"/>
        </w:rPr>
        <w:t xml:space="preserve">диссертационного </w:t>
      </w:r>
      <w:r>
        <w:rPr>
          <w:i/>
          <w:highlight w:val="yellow"/>
          <w:lang w:eastAsia="ru-RU"/>
        </w:rPr>
        <w:t>исследования, например, сравнительный анализ международных рекламных практик</w:t>
      </w:r>
      <w:r>
        <w:rPr>
          <w:i/>
          <w:lang w:eastAsia="ru-RU"/>
        </w:rPr>
        <w:t>)</w:t>
      </w:r>
    </w:p>
    <w:p w:rsidR="005269F4" w:rsidRDefault="005B51BE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</w:t>
      </w:r>
    </w:p>
    <w:p w:rsidR="005269F4" w:rsidRDefault="005B51BE">
      <w:pPr>
        <w:jc w:val="both"/>
        <w:rPr>
          <w:lang w:eastAsia="ru-RU"/>
        </w:rPr>
      </w:pPr>
      <w:r>
        <w:rPr>
          <w:lang w:eastAsia="ru-RU"/>
        </w:rPr>
        <w:t>2. Срок практики с 1</w:t>
      </w:r>
      <w:r w:rsidRPr="007A383C">
        <w:rPr>
          <w:lang w:eastAsia="ru-RU"/>
        </w:rPr>
        <w:t>2</w:t>
      </w:r>
      <w:r>
        <w:rPr>
          <w:lang w:eastAsia="ru-RU"/>
        </w:rPr>
        <w:t>.02.202</w:t>
      </w:r>
      <w:r w:rsidRPr="007A383C">
        <w:rPr>
          <w:lang w:eastAsia="ru-RU"/>
        </w:rPr>
        <w:t>4</w:t>
      </w:r>
      <w:r>
        <w:rPr>
          <w:lang w:eastAsia="ru-RU"/>
        </w:rPr>
        <w:t xml:space="preserve"> г. по </w:t>
      </w:r>
      <w:r w:rsidRPr="007A383C">
        <w:rPr>
          <w:lang w:eastAsia="ru-RU"/>
        </w:rPr>
        <w:t>09</w:t>
      </w:r>
      <w:r>
        <w:rPr>
          <w:lang w:eastAsia="ru-RU"/>
        </w:rPr>
        <w:t>.06.202</w:t>
      </w:r>
      <w:r w:rsidRPr="007A383C">
        <w:rPr>
          <w:lang w:eastAsia="ru-RU"/>
        </w:rPr>
        <w:t>4</w:t>
      </w:r>
      <w:r>
        <w:rPr>
          <w:lang w:eastAsia="ru-RU"/>
        </w:rPr>
        <w:t xml:space="preserve"> г. Срок сдачи студентом отчета на нор</w:t>
      </w:r>
      <w:r>
        <w:rPr>
          <w:lang w:eastAsia="ru-RU"/>
        </w:rPr>
        <w:t>моконтроль 1</w:t>
      </w:r>
      <w:r w:rsidRPr="007A383C">
        <w:rPr>
          <w:lang w:eastAsia="ru-RU"/>
        </w:rPr>
        <w:t>4</w:t>
      </w:r>
      <w:r>
        <w:rPr>
          <w:lang w:eastAsia="ru-RU"/>
        </w:rPr>
        <w:t>.06.202</w:t>
      </w:r>
      <w:r w:rsidRPr="007A383C">
        <w:rPr>
          <w:lang w:eastAsia="ru-RU"/>
        </w:rPr>
        <w:t>4</w:t>
      </w:r>
      <w:r>
        <w:rPr>
          <w:lang w:eastAsia="ru-RU"/>
        </w:rPr>
        <w:t xml:space="preserve"> г.</w:t>
      </w:r>
    </w:p>
    <w:p w:rsidR="005269F4" w:rsidRDefault="005B51BE">
      <w:pPr>
        <w:jc w:val="both"/>
        <w:rPr>
          <w:lang w:eastAsia="ru-RU"/>
        </w:rPr>
      </w:pPr>
      <w:r>
        <w:rPr>
          <w:lang w:eastAsia="ru-RU"/>
        </w:rPr>
        <w:t>3. Место прохождения практики: Кафедра интегрированных маркетинговых коммуникаций и брендинга ИнЭУ УрФУ</w:t>
      </w:r>
    </w:p>
    <w:p w:rsidR="005269F4" w:rsidRDefault="005B51BE">
      <w:pPr>
        <w:jc w:val="both"/>
        <w:rPr>
          <w:lang w:eastAsia="ru-RU"/>
        </w:rPr>
      </w:pPr>
      <w:r>
        <w:rPr>
          <w:lang w:eastAsia="ru-RU"/>
        </w:rPr>
        <w:t>4. Вид практики (Тип): производственная (Научно-исследовательская работа).</w:t>
      </w:r>
    </w:p>
    <w:p w:rsidR="005269F4" w:rsidRDefault="005B51BE">
      <w:pPr>
        <w:jc w:val="both"/>
        <w:rPr>
          <w:lang w:eastAsia="ru-RU"/>
        </w:rPr>
      </w:pPr>
      <w:r>
        <w:rPr>
          <w:lang w:eastAsia="ru-RU"/>
        </w:rPr>
        <w:t>5. Содержание отчета: введение (</w:t>
      </w:r>
      <w:r w:rsidRPr="007A383C">
        <w:rPr>
          <w:lang w:eastAsia="ru-RU"/>
        </w:rPr>
        <w:t xml:space="preserve">описывается актуальность выбранной темы исследования и указывается </w:t>
      </w:r>
      <w:r>
        <w:rPr>
          <w:lang w:eastAsia="ru-RU"/>
        </w:rPr>
        <w:t>п.1); основной раздел (пп. 2, 3, 4</w:t>
      </w:r>
      <w:r w:rsidRPr="007A383C">
        <w:rPr>
          <w:lang w:eastAsia="ru-RU"/>
        </w:rPr>
        <w:t xml:space="preserve"> </w:t>
      </w:r>
      <w:r>
        <w:rPr>
          <w:lang w:eastAsia="ru-RU"/>
        </w:rPr>
        <w:t>-</w:t>
      </w:r>
      <w:r w:rsidRPr="007A383C">
        <w:rPr>
          <w:lang w:eastAsia="ru-RU"/>
        </w:rPr>
        <w:t xml:space="preserve"> </w:t>
      </w:r>
      <w:r>
        <w:rPr>
          <w:lang w:eastAsia="ru-RU"/>
        </w:rPr>
        <w:t>по данному пункту краткий анализ качества найденной литературы, сам библиографический список приводится в приложении); практический раздел (п. 5 - переч</w:t>
      </w:r>
      <w:r>
        <w:rPr>
          <w:lang w:eastAsia="ru-RU"/>
        </w:rPr>
        <w:t>ислить мероприятия, в которых было принято участие, дать их краткий обзор); заключение (подвести итоги проделанной работы, проанализировать, какие навыки были приобретены в ходе практики, какие сложности при выполнении этой работы возникли); приложения (на</w:t>
      </w:r>
      <w:r>
        <w:rPr>
          <w:lang w:eastAsia="ru-RU"/>
        </w:rPr>
        <w:t>пример, составленный библиографический список, программа конференции с указанием доклада выступающего).</w:t>
      </w:r>
      <w:r w:rsidRPr="007A383C">
        <w:rPr>
          <w:lang w:eastAsia="ru-RU"/>
        </w:rPr>
        <w:t xml:space="preserve"> Отчет по НИР готовится на английском языке в виде краткого описания работ (10-15 страниц). Для студентов, которые готовят диссертацию на русском языке, </w:t>
      </w:r>
      <w:r w:rsidRPr="007A383C">
        <w:rPr>
          <w:lang w:eastAsia="ru-RU"/>
        </w:rPr>
        <w:t>в приложения включаются на русском языке содержание, развернутый тезисный план диссертации, библиографический список, текст публикации (при наличии).</w:t>
      </w:r>
    </w:p>
    <w:p w:rsidR="005269F4" w:rsidRDefault="005269F4">
      <w:pPr>
        <w:jc w:val="center"/>
        <w:rPr>
          <w:b/>
          <w:sz w:val="28"/>
          <w:szCs w:val="28"/>
          <w:lang w:eastAsia="ru-RU"/>
        </w:rPr>
      </w:pPr>
    </w:p>
    <w:p w:rsidR="005269F4" w:rsidRDefault="005B51B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5269F4">
        <w:tc>
          <w:tcPr>
            <w:tcW w:w="1696" w:type="dxa"/>
            <w:shd w:val="clear" w:color="auto" w:fill="auto"/>
          </w:tcPr>
          <w:p w:rsidR="005269F4" w:rsidRDefault="005B51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5269F4" w:rsidRDefault="005B51BE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5269F4" w:rsidRDefault="005269F4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269F4" w:rsidRDefault="005B51BE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5269F4" w:rsidRDefault="005B51BE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5269F4">
        <w:tc>
          <w:tcPr>
            <w:tcW w:w="1696" w:type="dxa"/>
            <w:shd w:val="clear" w:color="auto" w:fill="auto"/>
          </w:tcPr>
          <w:p w:rsidR="005269F4" w:rsidRDefault="005B51B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</w:t>
            </w:r>
            <w:r>
              <w:rPr>
                <w:sz w:val="20"/>
                <w:szCs w:val="20"/>
                <w:lang w:eastAsia="ru-RU"/>
              </w:rPr>
              <w:t>ганизационный</w:t>
            </w:r>
          </w:p>
        </w:tc>
        <w:tc>
          <w:tcPr>
            <w:tcW w:w="5103" w:type="dxa"/>
            <w:shd w:val="clear" w:color="auto" w:fill="auto"/>
          </w:tcPr>
          <w:p w:rsidR="005269F4" w:rsidRDefault="005B51BE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5269F4" w:rsidRDefault="005B51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269F4" w:rsidRDefault="005269F4">
            <w:pPr>
              <w:rPr>
                <w:sz w:val="20"/>
                <w:szCs w:val="20"/>
                <w:lang w:eastAsia="ru-RU"/>
              </w:rPr>
            </w:pPr>
          </w:p>
        </w:tc>
      </w:tr>
      <w:tr w:rsidR="005269F4">
        <w:tc>
          <w:tcPr>
            <w:tcW w:w="1696" w:type="dxa"/>
            <w:shd w:val="clear" w:color="auto" w:fill="auto"/>
          </w:tcPr>
          <w:p w:rsidR="005269F4" w:rsidRDefault="005B51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5269F4" w:rsidRDefault="005B51BE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 Сформулировать тему магистерской </w:t>
            </w:r>
            <w:r>
              <w:rPr>
                <w:sz w:val="20"/>
                <w:szCs w:val="20"/>
                <w:lang w:eastAsia="ru-RU"/>
              </w:rPr>
              <w:t>диссертации, согласовать ее с научным руководителем и утвердить на заседании кафедр</w:t>
            </w:r>
            <w:r w:rsidRPr="007A383C">
              <w:rPr>
                <w:sz w:val="20"/>
                <w:szCs w:val="20"/>
                <w:lang w:eastAsia="ru-RU"/>
              </w:rPr>
              <w:t>ы.</w:t>
            </w:r>
          </w:p>
          <w:p w:rsidR="005269F4" w:rsidRDefault="005B51BE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2. </w:t>
            </w:r>
            <w:r w:rsidRPr="007A383C">
              <w:rPr>
                <w:sz w:val="20"/>
                <w:szCs w:val="20"/>
                <w:lang w:eastAsia="ru-RU"/>
              </w:rPr>
              <w:t xml:space="preserve">На основании </w:t>
            </w:r>
            <w:r>
              <w:rPr>
                <w:sz w:val="20"/>
                <w:szCs w:val="20"/>
                <w:lang w:eastAsia="ru-RU"/>
              </w:rPr>
              <w:t>утвержден</w:t>
            </w:r>
            <w:r w:rsidRPr="007A383C">
              <w:rPr>
                <w:sz w:val="20"/>
                <w:szCs w:val="20"/>
                <w:lang w:eastAsia="ru-RU"/>
              </w:rPr>
              <w:t>ной</w:t>
            </w:r>
            <w:r>
              <w:rPr>
                <w:sz w:val="20"/>
                <w:szCs w:val="20"/>
                <w:lang w:eastAsia="ru-RU"/>
              </w:rPr>
              <w:t xml:space="preserve"> темы составить развернутый тезисный план (содержание) магистерской диссертации в соотвествии с методическими рекомендациями по направлению 42</w:t>
            </w:r>
            <w:r>
              <w:rPr>
                <w:sz w:val="20"/>
                <w:szCs w:val="20"/>
                <w:lang w:eastAsia="ru-RU"/>
              </w:rPr>
              <w:t>.04.01 Реклама и связи с общественностью (</w:t>
            </w:r>
            <w:hyperlink r:id="rId6" w:history="1">
              <w:r>
                <w:rPr>
                  <w:rStyle w:val="a7"/>
                  <w:sz w:val="20"/>
                  <w:szCs w:val="20"/>
                  <w:lang w:val="en-US" w:eastAsia="ru-RU"/>
                </w:rPr>
                <w:t>https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gsem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urfu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ru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fileadmin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user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upload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site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_15921/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students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s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hgup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masters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vkr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/2022/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Metodicheskie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ukazanija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RiSO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magistratura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_2023.</w:t>
              </w:r>
              <w:r>
                <w:rPr>
                  <w:rStyle w:val="a7"/>
                  <w:sz w:val="20"/>
                  <w:szCs w:val="20"/>
                  <w:lang w:val="en-US" w:eastAsia="ru-RU"/>
                </w:rPr>
                <w:t>pdf</w:t>
              </w:r>
            </w:hyperlink>
            <w:r>
              <w:rPr>
                <w:sz w:val="20"/>
                <w:szCs w:val="20"/>
                <w:lang w:eastAsia="ru-RU"/>
              </w:rPr>
              <w:t xml:space="preserve">). </w:t>
            </w:r>
          </w:p>
          <w:p w:rsidR="005269F4" w:rsidRDefault="005B51BE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Написать введение в соответствии со структурой введения, описанной в Положени</w:t>
            </w:r>
            <w:r w:rsidRPr="007A383C"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 xml:space="preserve"> о выпускной квалификационной работе (магистерской диссертации) по направлениям подготовки  ИнЭУ</w:t>
            </w:r>
            <w:r>
              <w:rPr>
                <w:sz w:val="20"/>
                <w:szCs w:val="20"/>
                <w:lang w:eastAsia="ru-RU"/>
              </w:rPr>
              <w:t xml:space="preserve"> УрФУ (</w:t>
            </w:r>
            <w:hyperlink r:id="rId7" w:history="1">
              <w:r>
                <w:rPr>
                  <w:rStyle w:val="a7"/>
                  <w:sz w:val="20"/>
                  <w:szCs w:val="20"/>
                  <w:lang w:eastAsia="ru-RU"/>
                </w:rPr>
                <w:t>https://gsem.urfu.ru/fileadmin/user_upload/site_15921/students/shgup/masters/vkr/2022/Metodicheskie</w:t>
              </w:r>
              <w:r>
                <w:rPr>
                  <w:rStyle w:val="a7"/>
                  <w:sz w:val="20"/>
                  <w:szCs w:val="20"/>
                  <w:lang w:eastAsia="ru-RU"/>
                </w:rPr>
                <w:t>_ukazanija_RiSO_magistratura_2023.pdf</w:t>
              </w:r>
            </w:hyperlink>
            <w:r>
              <w:rPr>
                <w:sz w:val="20"/>
                <w:szCs w:val="20"/>
                <w:lang w:eastAsia="ru-RU"/>
              </w:rPr>
              <w:t>).</w:t>
            </w:r>
          </w:p>
          <w:p w:rsidR="005269F4" w:rsidRDefault="005B51BE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 Составить библиографический список (не менее 60 источников, не менее 40% литературы на английском языке). Качественный состав библиографического списка должен соотвествовать требованиям к научным работам (в нег</w:t>
            </w:r>
            <w:r>
              <w:rPr>
                <w:sz w:val="20"/>
                <w:szCs w:val="20"/>
                <w:lang w:eastAsia="ru-RU"/>
              </w:rPr>
              <w:t>о включаются научные труды, научные статьи, монографии и т.п.)</w:t>
            </w:r>
          </w:p>
          <w:p w:rsidR="005269F4" w:rsidRDefault="005B5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Принять участие в апрельской конференции Дни науки ШГУП с устным докладом</w:t>
            </w:r>
            <w:r w:rsidRPr="007A383C">
              <w:rPr>
                <w:sz w:val="20"/>
                <w:szCs w:val="20"/>
              </w:rPr>
              <w:t xml:space="preserve"> или докладом с публикацией по теме диссертационного исследования. При наличии публикации при проведении промежуточно</w:t>
            </w:r>
            <w:r w:rsidRPr="007A383C">
              <w:rPr>
                <w:sz w:val="20"/>
                <w:szCs w:val="20"/>
              </w:rPr>
              <w:t>й аттестации применяется повышающий коэффициент. Допускается участие и (или) публикация в рамках другой научно-практической конференции (научного издания).</w:t>
            </w:r>
          </w:p>
        </w:tc>
        <w:tc>
          <w:tcPr>
            <w:tcW w:w="1843" w:type="dxa"/>
            <w:shd w:val="clear" w:color="auto" w:fill="auto"/>
          </w:tcPr>
          <w:p w:rsidR="005269F4" w:rsidRDefault="005B51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12.02.24</w:t>
            </w: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B51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12.02.24</w:t>
            </w: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  <w:p w:rsidR="005269F4" w:rsidRDefault="005B51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01.03.24</w:t>
            </w: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  <w:p w:rsidR="005269F4" w:rsidRDefault="005B51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01.03.24</w:t>
            </w: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269F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269F4" w:rsidRDefault="005B51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апрель 2024</w:t>
            </w:r>
          </w:p>
        </w:tc>
        <w:tc>
          <w:tcPr>
            <w:tcW w:w="1559" w:type="dxa"/>
            <w:shd w:val="clear" w:color="auto" w:fill="auto"/>
          </w:tcPr>
          <w:p w:rsidR="005269F4" w:rsidRDefault="005269F4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269F4">
        <w:tc>
          <w:tcPr>
            <w:tcW w:w="1696" w:type="dxa"/>
            <w:shd w:val="clear" w:color="auto" w:fill="auto"/>
          </w:tcPr>
          <w:p w:rsidR="005269F4" w:rsidRDefault="005B51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5269F4" w:rsidRDefault="005B5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5269F4" w:rsidRDefault="005B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-0</w:t>
            </w:r>
            <w:r>
              <w:rPr>
                <w:sz w:val="20"/>
                <w:szCs w:val="20"/>
                <w:lang w:val="en-US"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269F4" w:rsidRDefault="005269F4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5269F4" w:rsidRDefault="005269F4">
      <w:pPr>
        <w:pStyle w:val="a6"/>
        <w:rPr>
          <w:rFonts w:ascii="Times New Roman" w:hAnsi="Times New Roman" w:cs="Times New Roman"/>
          <w:lang w:eastAsia="ru-RU"/>
        </w:rPr>
      </w:pPr>
    </w:p>
    <w:p w:rsidR="007A383C" w:rsidRDefault="007A383C">
      <w:pPr>
        <w:pStyle w:val="a6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5269F4" w:rsidRDefault="005B51BE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УрФУ___________________________          </w:t>
      </w:r>
      <w:r>
        <w:rPr>
          <w:rFonts w:ascii="Times New Roman" w:hAnsi="Times New Roman" w:cs="Times New Roman"/>
          <w:lang w:eastAsia="ru-RU"/>
        </w:rPr>
        <w:t xml:space="preserve">         __</w:t>
      </w:r>
      <w:r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hAnsi="Times New Roman" w:cs="Times New Roman"/>
          <w:lang w:eastAsia="ru-RU"/>
        </w:rPr>
        <w:t>_______</w:t>
      </w:r>
    </w:p>
    <w:p w:rsidR="005269F4" w:rsidRDefault="005B51BE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расшифровка подписи</w:t>
      </w:r>
    </w:p>
    <w:p w:rsidR="005269F4" w:rsidRDefault="005B51BE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предприятия______________________                  __</w:t>
      </w:r>
      <w:r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hAnsi="Times New Roman" w:cs="Times New Roman"/>
          <w:lang w:eastAsia="ru-RU"/>
        </w:rPr>
        <w:t>_______</w:t>
      </w:r>
    </w:p>
    <w:p w:rsidR="005269F4" w:rsidRDefault="005B51BE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5269F4" w:rsidRDefault="005B51B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5269F4" w:rsidRDefault="005B51BE">
      <w:pPr>
        <w:pStyle w:val="a6"/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        расшифровка подписи</w:t>
      </w:r>
    </w:p>
    <w:sectPr w:rsidR="005269F4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BE" w:rsidRDefault="005B51BE">
      <w:r>
        <w:separator/>
      </w:r>
    </w:p>
  </w:endnote>
  <w:endnote w:type="continuationSeparator" w:id="0">
    <w:p w:rsidR="005B51BE" w:rsidRDefault="005B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F4" w:rsidRDefault="005B51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83C">
      <w:rPr>
        <w:noProof/>
      </w:rPr>
      <w:t>1</w:t>
    </w:r>
    <w:r>
      <w:rPr>
        <w:noProof/>
      </w:rPr>
      <w:fldChar w:fldCharType="end"/>
    </w:r>
  </w:p>
  <w:p w:rsidR="005269F4" w:rsidRDefault="005269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BE" w:rsidRDefault="005B51BE">
      <w:r>
        <w:separator/>
      </w:r>
    </w:p>
  </w:footnote>
  <w:footnote w:type="continuationSeparator" w:id="0">
    <w:p w:rsidR="005B51BE" w:rsidRDefault="005B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4"/>
    <w:rsid w:val="005269F4"/>
    <w:rsid w:val="005B51BE"/>
    <w:rsid w:val="007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0091"/>
  <w15:docId w15:val="{49B99340-16FF-47A9-870E-349AC367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</w:style>
  <w:style w:type="character" w:styleId="a7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sem.urfu.ru/fileadmin/user_upload/site_15921/students/shgup/masters/vkr/2022/Metodicheskie_ukazanija_RiSO_magistratura_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em.urfu.ru/fileadmin/user_upload/site_15921/students/shgup/masters/vkr/2022/Metodicheskie_ukazanija_RiSO_magistratura_202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Кульпин (skulpin)</dc:creator>
  <cp:lastModifiedBy>Колмогорова Юлия Александровна</cp:lastModifiedBy>
  <cp:revision>4</cp:revision>
  <dcterms:created xsi:type="dcterms:W3CDTF">2024-02-11T12:25:00Z</dcterms:created>
  <dcterms:modified xsi:type="dcterms:W3CDTF">2024-02-12T06:55:00Z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a18fc4ed13534b56a519b40b80394e55</vt:lpwstr>
  </property>
</Properties>
</file>